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E7678" w14:textId="004CB106" w:rsidR="004A17D5" w:rsidRPr="00CA5348" w:rsidRDefault="00D24206" w:rsidP="0066656A">
      <w:pPr>
        <w:spacing w:line="480" w:lineRule="exact"/>
        <w:jc w:val="center"/>
        <w:rPr>
          <w:rFonts w:ascii="標楷體" w:eastAsia="標楷體" w:hAnsi="標楷體"/>
          <w:bCs/>
          <w:sz w:val="40"/>
          <w:szCs w:val="40"/>
        </w:rPr>
      </w:pPr>
      <w:r w:rsidRPr="00CA5348">
        <w:rPr>
          <w:rFonts w:ascii="標楷體" w:eastAsia="標楷體" w:hAnsi="標楷體" w:hint="eastAsia"/>
          <w:bCs/>
          <w:sz w:val="40"/>
          <w:szCs w:val="40"/>
          <w:lang w:eastAsia="zh-HK"/>
        </w:rPr>
        <w:t>中華民國</w:t>
      </w:r>
      <w:r w:rsidR="00CA5348" w:rsidRPr="00CA5348">
        <w:rPr>
          <w:rFonts w:ascii="標楷體" w:eastAsia="標楷體" w:hAnsi="標楷體" w:hint="eastAsia"/>
          <w:bCs/>
          <w:sz w:val="40"/>
          <w:szCs w:val="40"/>
        </w:rPr>
        <w:t>馬術</w:t>
      </w:r>
      <w:r w:rsidR="00E0657A" w:rsidRPr="00CA5348">
        <w:rPr>
          <w:rFonts w:ascii="標楷體" w:eastAsia="標楷體" w:hAnsi="標楷體" w:hint="eastAsia"/>
          <w:bCs/>
          <w:sz w:val="40"/>
          <w:szCs w:val="40"/>
        </w:rPr>
        <w:t>協會</w:t>
      </w:r>
    </w:p>
    <w:p w14:paraId="7053A5DE" w14:textId="77777777" w:rsidR="00AF0041" w:rsidRPr="00CA5348" w:rsidRDefault="00E0657A" w:rsidP="00C556CD">
      <w:pPr>
        <w:spacing w:afterLines="50" w:after="180" w:line="480" w:lineRule="exact"/>
        <w:jc w:val="center"/>
        <w:rPr>
          <w:rFonts w:ascii="標楷體" w:eastAsia="標楷體" w:hAnsi="標楷體"/>
          <w:bCs/>
          <w:sz w:val="40"/>
          <w:szCs w:val="40"/>
        </w:rPr>
      </w:pPr>
      <w:r w:rsidRPr="00CA5348">
        <w:rPr>
          <w:rFonts w:ascii="標楷體" w:eastAsia="標楷體" w:hAnsi="標楷體" w:hint="eastAsia"/>
          <w:bCs/>
          <w:sz w:val="40"/>
          <w:szCs w:val="40"/>
        </w:rPr>
        <w:t>「性侵害、性騷擾或性霸凌事件」通報</w:t>
      </w:r>
      <w:r w:rsidR="004A17D5" w:rsidRPr="00CA5348">
        <w:rPr>
          <w:rFonts w:ascii="標楷體" w:eastAsia="標楷體" w:hAnsi="標楷體" w:hint="eastAsia"/>
          <w:bCs/>
          <w:sz w:val="40"/>
          <w:szCs w:val="40"/>
        </w:rPr>
        <w:t>處理</w:t>
      </w:r>
      <w:r w:rsidRPr="00CA5348">
        <w:rPr>
          <w:rFonts w:ascii="標楷體" w:eastAsia="標楷體" w:hAnsi="標楷體" w:hint="eastAsia"/>
          <w:bCs/>
          <w:sz w:val="40"/>
          <w:szCs w:val="40"/>
        </w:rPr>
        <w:t>流程</w:t>
      </w:r>
    </w:p>
    <w:p w14:paraId="540F3267" w14:textId="5E07A382" w:rsidR="00191F8C" w:rsidRPr="00CA5348" w:rsidRDefault="00C556CD" w:rsidP="00191F8C">
      <w:pPr>
        <w:spacing w:afterLines="50" w:after="180" w:line="520" w:lineRule="exact"/>
        <w:rPr>
          <w:rFonts w:ascii="標楷體" w:eastAsia="標楷體" w:hAnsi="標楷體"/>
          <w:bCs/>
          <w:sz w:val="28"/>
          <w:szCs w:val="28"/>
        </w:rPr>
      </w:pPr>
      <w:r w:rsidRPr="00CA5348">
        <w:rPr>
          <w:rFonts w:ascii="標楷體" w:eastAsia="標楷體" w:hAnsi="標楷體" w:hint="eastAsia"/>
          <w:bCs/>
          <w:sz w:val="28"/>
          <w:szCs w:val="28"/>
        </w:rPr>
        <w:t xml:space="preserve">聯絡人： </w:t>
      </w:r>
      <w:r w:rsidR="00CA5348" w:rsidRPr="00CA5348">
        <w:rPr>
          <w:rFonts w:ascii="標楷體" w:eastAsia="標楷體" w:hAnsi="標楷體" w:hint="eastAsia"/>
          <w:bCs/>
          <w:sz w:val="28"/>
          <w:szCs w:val="28"/>
        </w:rPr>
        <w:t>行政組</w:t>
      </w:r>
      <w:r w:rsidR="0057099C">
        <w:rPr>
          <w:rFonts w:ascii="標楷體" w:eastAsia="標楷體" w:hAnsi="標楷體" w:hint="eastAsia"/>
          <w:bCs/>
          <w:sz w:val="28"/>
          <w:szCs w:val="28"/>
        </w:rPr>
        <w:t>組長 鄭順成</w:t>
      </w:r>
      <w:r w:rsidRPr="00CA5348">
        <w:rPr>
          <w:rFonts w:ascii="標楷體" w:eastAsia="標楷體" w:hAnsi="標楷體" w:hint="eastAsia"/>
          <w:bCs/>
          <w:sz w:val="28"/>
          <w:szCs w:val="28"/>
        </w:rPr>
        <w:t xml:space="preserve">   </w:t>
      </w:r>
      <w:r w:rsidR="00191F8C" w:rsidRPr="00CA5348">
        <w:rPr>
          <w:rFonts w:ascii="標楷體" w:eastAsia="標楷體" w:hAnsi="標楷體" w:hint="eastAsia"/>
          <w:bCs/>
          <w:sz w:val="28"/>
          <w:szCs w:val="28"/>
        </w:rPr>
        <w:t xml:space="preserve">通報電話： </w:t>
      </w:r>
      <w:r w:rsidR="00CA5348" w:rsidRPr="00CA5348">
        <w:rPr>
          <w:rFonts w:ascii="標楷體" w:eastAsia="標楷體" w:hAnsi="標楷體" w:hint="eastAsia"/>
          <w:bCs/>
          <w:sz w:val="28"/>
          <w:szCs w:val="28"/>
        </w:rPr>
        <w:t>02-2771-1439</w:t>
      </w:r>
      <w:r w:rsidR="00191F8C" w:rsidRPr="00CA5348">
        <w:rPr>
          <w:rFonts w:ascii="標楷體" w:eastAsia="標楷體" w:hAnsi="標楷體" w:hint="eastAsia"/>
          <w:bCs/>
          <w:sz w:val="28"/>
          <w:szCs w:val="28"/>
        </w:rPr>
        <w:t xml:space="preserve">   傳真：  </w:t>
      </w:r>
      <w:r w:rsidR="00CA5348" w:rsidRPr="00CA5348">
        <w:rPr>
          <w:rFonts w:ascii="標楷體" w:eastAsia="標楷體" w:hAnsi="標楷體" w:hint="eastAsia"/>
          <w:bCs/>
          <w:sz w:val="28"/>
          <w:szCs w:val="28"/>
        </w:rPr>
        <w:t>02-2778-3740</w:t>
      </w:r>
      <w:r w:rsidR="00191F8C" w:rsidRPr="00CA5348">
        <w:rPr>
          <w:rFonts w:ascii="標楷體" w:eastAsia="標楷體" w:hAnsi="標楷體" w:hint="eastAsia"/>
          <w:bCs/>
          <w:sz w:val="28"/>
          <w:szCs w:val="28"/>
        </w:rPr>
        <w:t xml:space="preserve">   </w:t>
      </w:r>
      <w:r w:rsidRPr="00CA5348">
        <w:rPr>
          <w:rFonts w:ascii="標楷體" w:eastAsia="標楷體" w:hAnsi="標楷體" w:hint="eastAsia"/>
          <w:bCs/>
          <w:sz w:val="28"/>
          <w:szCs w:val="28"/>
        </w:rPr>
        <w:t>電子</w:t>
      </w:r>
      <w:r w:rsidR="00191F8C" w:rsidRPr="00CA5348">
        <w:rPr>
          <w:rFonts w:ascii="標楷體" w:eastAsia="標楷體" w:hAnsi="標楷體" w:hint="eastAsia"/>
          <w:bCs/>
          <w:sz w:val="28"/>
          <w:szCs w:val="28"/>
        </w:rPr>
        <w:t>信箱：</w:t>
      </w:r>
      <w:r w:rsidR="00CA5348" w:rsidRPr="00CA5348">
        <w:rPr>
          <w:rFonts w:ascii="標楷體" w:eastAsia="標楷體" w:hAnsi="標楷體"/>
          <w:bCs/>
          <w:sz w:val="28"/>
          <w:szCs w:val="28"/>
        </w:rPr>
        <w:t>ctea@ctea.org.tw</w:t>
      </w:r>
    </w:p>
    <w:p w14:paraId="660D83E4" w14:textId="77777777" w:rsidR="00E0657A" w:rsidRDefault="000E60FA">
      <w:r w:rsidRPr="0077337C">
        <w:rPr>
          <w:rFonts w:ascii="標楷體" w:eastAsia="標楷體" w:hAnsi="標楷體"/>
          <w:noProof/>
        </w:rPr>
        <mc:AlternateContent>
          <mc:Choice Requires="wps">
            <w:drawing>
              <wp:anchor distT="0" distB="0" distL="114300" distR="114300" simplePos="0" relativeHeight="251665408" behindDoc="0" locked="0" layoutInCell="1" allowOverlap="1" wp14:anchorId="2641380D" wp14:editId="2F101D72">
                <wp:simplePos x="0" y="0"/>
                <wp:positionH relativeFrom="column">
                  <wp:posOffset>880110</wp:posOffset>
                </wp:positionH>
                <wp:positionV relativeFrom="paragraph">
                  <wp:posOffset>43814</wp:posOffset>
                </wp:positionV>
                <wp:extent cx="3731895" cy="2924175"/>
                <wp:effectExtent l="0" t="0" r="20955" b="285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2924175"/>
                        </a:xfrm>
                        <a:prstGeom prst="rect">
                          <a:avLst/>
                        </a:prstGeom>
                        <a:solidFill>
                          <a:srgbClr val="FFFFFF"/>
                        </a:solidFill>
                        <a:ln w="9525">
                          <a:solidFill>
                            <a:srgbClr val="000000"/>
                          </a:solidFill>
                          <a:miter lim="800000"/>
                          <a:headEnd/>
                          <a:tailEnd/>
                        </a:ln>
                      </wps:spPr>
                      <wps:txbx>
                        <w:txbxContent>
                          <w:p w14:paraId="31E162CA" w14:textId="77777777"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第一類：性侵害事件通報順序：</w:t>
                            </w:r>
                          </w:p>
                          <w:p w14:paraId="2E97A43E" w14:textId="77777777" w:rsidR="008E566B" w:rsidRPr="00250397" w:rsidRDefault="008E566B" w:rsidP="008E566B">
                            <w:pPr>
                              <w:spacing w:line="34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Pr="00250397">
                              <w:rPr>
                                <w:rFonts w:ascii="標楷體" w:eastAsia="標楷體" w:hAnsi="標楷體" w:hint="eastAsia"/>
                                <w:sz w:val="28"/>
                                <w:szCs w:val="28"/>
                              </w:rPr>
                              <w:t>法定通報：地方家暴中心或社政單位或</w:t>
                            </w:r>
                            <w:r w:rsidRPr="00250397">
                              <w:rPr>
                                <w:rFonts w:ascii="標楷體" w:eastAsia="標楷體" w:hAnsi="標楷體" w:hint="eastAsia"/>
                                <w:sz w:val="28"/>
                                <w:szCs w:val="28"/>
                                <w:u w:val="single"/>
                              </w:rPr>
                              <w:t>衛生福利部「社會安全網-關懷e起來，線上求助平台</w:t>
                            </w:r>
                            <w:r w:rsidRPr="00250397">
                              <w:rPr>
                                <w:rFonts w:ascii="標楷體" w:eastAsia="標楷體" w:hAnsi="標楷體" w:hint="eastAsia"/>
                                <w:sz w:val="28"/>
                                <w:szCs w:val="28"/>
                              </w:rPr>
                              <w:t>(</w:t>
                            </w:r>
                            <w:hyperlink r:id="rId7" w:history="1">
                              <w:r w:rsidRPr="00250397">
                                <w:rPr>
                                  <w:rStyle w:val="a6"/>
                                  <w:rFonts w:ascii="標楷體" w:eastAsia="標楷體" w:hAnsi="標楷體" w:hint="eastAsia"/>
                                  <w:sz w:val="28"/>
                                  <w:szCs w:val="28"/>
                                </w:rPr>
                                <w:t>https://ecare.mohw.gov.tw/</w:t>
                              </w:r>
                            </w:hyperlink>
                            <w:r w:rsidRPr="00250397">
                              <w:rPr>
                                <w:rFonts w:ascii="標楷體" w:eastAsia="標楷體" w:hAnsi="標楷體" w:hint="eastAsia"/>
                                <w:sz w:val="28"/>
                                <w:szCs w:val="28"/>
                              </w:rPr>
                              <w:t xml:space="preserve">). </w:t>
                            </w:r>
                          </w:p>
                          <w:p w14:paraId="0A84B598" w14:textId="77777777"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二、本會：</w:t>
                            </w:r>
                          </w:p>
                          <w:p w14:paraId="20373E3F" w14:textId="77777777" w:rsidR="008E566B" w:rsidRDefault="008E566B" w:rsidP="008E566B">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Pr="00126881">
                              <w:rPr>
                                <w:rFonts w:ascii="標楷體" w:eastAsia="標楷體" w:hAnsi="標楷體" w:hint="eastAsia"/>
                                <w:sz w:val="28"/>
                                <w:szCs w:val="28"/>
                              </w:rPr>
                              <w:t>協助通知</w:t>
                            </w:r>
                            <w:r w:rsidRPr="00126881">
                              <w:rPr>
                                <w:rFonts w:ascii="標楷體" w:eastAsia="標楷體" w:hAnsi="標楷體" w:hint="eastAsia"/>
                                <w:sz w:val="28"/>
                                <w:szCs w:val="28"/>
                                <w:u w:val="single"/>
                              </w:rPr>
                              <w:t>疑似被害人</w:t>
                            </w:r>
                            <w:r w:rsidRPr="00126881">
                              <w:rPr>
                                <w:rFonts w:ascii="標楷體" w:eastAsia="標楷體" w:hAnsi="標楷體" w:hint="eastAsia"/>
                                <w:sz w:val="28"/>
                                <w:szCs w:val="28"/>
                              </w:rPr>
                              <w:t>所屬單位通報或報警處理，並視案件需要協助</w:t>
                            </w:r>
                            <w:r w:rsidRPr="00126881">
                              <w:rPr>
                                <w:rFonts w:ascii="標楷體" w:eastAsia="標楷體" w:hAnsi="標楷體" w:hint="eastAsia"/>
                                <w:sz w:val="28"/>
                                <w:szCs w:val="28"/>
                                <w:u w:val="single"/>
                              </w:rPr>
                              <w:t>疑似</w:t>
                            </w:r>
                            <w:r w:rsidRPr="00126881">
                              <w:rPr>
                                <w:rFonts w:ascii="標楷體" w:eastAsia="標楷體" w:hAnsi="標楷體" w:hint="eastAsia"/>
                                <w:sz w:val="28"/>
                                <w:szCs w:val="28"/>
                              </w:rPr>
                              <w:t>被害人。</w:t>
                            </w:r>
                          </w:p>
                          <w:p w14:paraId="025BA8F1" w14:textId="77777777" w:rsidR="008E566B" w:rsidRPr="007D0137" w:rsidRDefault="008E566B" w:rsidP="00126881">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(二)</w:t>
                            </w:r>
                            <w:r w:rsidRPr="00126881">
                              <w:rPr>
                                <w:rFonts w:ascii="標楷體" w:eastAsia="標楷體" w:hAnsi="標楷體" w:hint="eastAsia"/>
                                <w:sz w:val="28"/>
                                <w:szCs w:val="28"/>
                                <w:u w:val="single"/>
                              </w:rPr>
                              <w:t>若雙方當事人符合性別平等教育第2條第1項第7款規定範圍，協助通知疑似行為人及疑似被害人所屬學校進行校安通報或協助報警處理。</w:t>
                            </w:r>
                          </w:p>
                          <w:p w14:paraId="116CE5EB" w14:textId="77777777" w:rsidR="00881028" w:rsidRPr="008E566B" w:rsidRDefault="00881028" w:rsidP="008E566B">
                            <w:pPr>
                              <w:spacing w:line="340" w:lineRule="exact"/>
                              <w:rPr>
                                <w:rFonts w:ascii="標楷體" w:eastAsia="標楷體" w:hAnsi="標楷體"/>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C1917" id="_x0000_t202" coordsize="21600,21600" o:spt="202" path="m,l,21600r21600,l21600,xe">
                <v:stroke joinstyle="miter"/>
                <v:path gradientshapeok="t" o:connecttype="rect"/>
              </v:shapetype>
              <v:shape id="文字方塊 4" o:spid="_x0000_s1026" type="#_x0000_t202" style="position:absolute;margin-left:69.3pt;margin-top:3.45pt;width:293.85pt;height:2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">
                <v:textbox>
                  <w:txbxContent>
                    <w:p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第一類：性侵害事件通報順序：</w:t>
                      </w:r>
                    </w:p>
                    <w:p w:rsidR="008E566B" w:rsidRPr="00250397" w:rsidRDefault="008E566B" w:rsidP="008E566B">
                      <w:pPr>
                        <w:spacing w:line="340" w:lineRule="exact"/>
                        <w:ind w:left="560" w:hangingChars="200" w:hanging="560"/>
                        <w:rPr>
                          <w:rFonts w:ascii="標楷體" w:eastAsia="標楷體" w:hAnsi="標楷體"/>
                          <w:sz w:val="28"/>
                          <w:szCs w:val="28"/>
                        </w:rPr>
                      </w:pPr>
                      <w:r>
                        <w:rPr>
                          <w:rFonts w:ascii="標楷體" w:eastAsia="標楷體" w:hAnsi="標楷體" w:hint="eastAsia"/>
                          <w:sz w:val="28"/>
                          <w:szCs w:val="28"/>
                        </w:rPr>
                        <w:t>一、</w:t>
                      </w:r>
                      <w:r w:rsidRPr="00250397">
                        <w:rPr>
                          <w:rFonts w:ascii="標楷體" w:eastAsia="標楷體" w:hAnsi="標楷體" w:hint="eastAsia"/>
                          <w:sz w:val="28"/>
                          <w:szCs w:val="28"/>
                        </w:rPr>
                        <w:t>法定通報：地方家暴中心或社政單位或</w:t>
                      </w:r>
                      <w:r w:rsidRPr="00250397">
                        <w:rPr>
                          <w:rFonts w:ascii="標楷體" w:eastAsia="標楷體" w:hAnsi="標楷體" w:hint="eastAsia"/>
                          <w:sz w:val="28"/>
                          <w:szCs w:val="28"/>
                          <w:u w:val="single"/>
                        </w:rPr>
                        <w:t>衛生福利部「社會安全網-關懷e起來，線上求助平台</w:t>
                      </w:r>
                      <w:r w:rsidRPr="00250397">
                        <w:rPr>
                          <w:rFonts w:ascii="標楷體" w:eastAsia="標楷體" w:hAnsi="標楷體" w:hint="eastAsia"/>
                          <w:sz w:val="28"/>
                          <w:szCs w:val="28"/>
                        </w:rPr>
                        <w:t>(</w:t>
                      </w:r>
                      <w:hyperlink r:id="rId8" w:history="1">
                        <w:r w:rsidRPr="00250397">
                          <w:rPr>
                            <w:rStyle w:val="a6"/>
                            <w:rFonts w:ascii="標楷體" w:eastAsia="標楷體" w:hAnsi="標楷體" w:hint="eastAsia"/>
                            <w:sz w:val="28"/>
                            <w:szCs w:val="28"/>
                          </w:rPr>
                          <w:t>https://ecare.mohw.gov.tw/</w:t>
                        </w:r>
                      </w:hyperlink>
                      <w:r w:rsidRPr="00250397">
                        <w:rPr>
                          <w:rFonts w:ascii="標楷體" w:eastAsia="標楷體" w:hAnsi="標楷體" w:hint="eastAsia"/>
                          <w:sz w:val="28"/>
                          <w:szCs w:val="28"/>
                        </w:rPr>
                        <w:t xml:space="preserve">). </w:t>
                      </w:r>
                    </w:p>
                    <w:p w:rsidR="008E566B" w:rsidRDefault="008E566B" w:rsidP="008E566B">
                      <w:pPr>
                        <w:spacing w:line="340" w:lineRule="exact"/>
                        <w:rPr>
                          <w:rFonts w:ascii="標楷體" w:eastAsia="標楷體" w:hAnsi="標楷體"/>
                          <w:sz w:val="28"/>
                          <w:szCs w:val="28"/>
                        </w:rPr>
                      </w:pPr>
                      <w:r>
                        <w:rPr>
                          <w:rFonts w:ascii="標楷體" w:eastAsia="標楷體" w:hAnsi="標楷體" w:hint="eastAsia"/>
                          <w:sz w:val="28"/>
                          <w:szCs w:val="28"/>
                        </w:rPr>
                        <w:t>二、本會：</w:t>
                      </w:r>
                    </w:p>
                    <w:p w:rsidR="008E566B" w:rsidRDefault="008E566B" w:rsidP="008E566B">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Pr="00126881">
                        <w:rPr>
                          <w:rFonts w:ascii="標楷體" w:eastAsia="標楷體" w:hAnsi="標楷體" w:hint="eastAsia"/>
                          <w:sz w:val="28"/>
                          <w:szCs w:val="28"/>
                        </w:rPr>
                        <w:t>協助通知</w:t>
                      </w:r>
                      <w:r w:rsidRPr="00126881">
                        <w:rPr>
                          <w:rFonts w:ascii="標楷體" w:eastAsia="標楷體" w:hAnsi="標楷體" w:hint="eastAsia"/>
                          <w:sz w:val="28"/>
                          <w:szCs w:val="28"/>
                          <w:u w:val="single"/>
                        </w:rPr>
                        <w:t>疑似被害人</w:t>
                      </w:r>
                      <w:r w:rsidRPr="00126881">
                        <w:rPr>
                          <w:rFonts w:ascii="標楷體" w:eastAsia="標楷體" w:hAnsi="標楷體" w:hint="eastAsia"/>
                          <w:sz w:val="28"/>
                          <w:szCs w:val="28"/>
                        </w:rPr>
                        <w:t>所屬單位通報或報警處理，並視案件需要協助</w:t>
                      </w:r>
                      <w:r w:rsidRPr="00126881">
                        <w:rPr>
                          <w:rFonts w:ascii="標楷體" w:eastAsia="標楷體" w:hAnsi="標楷體" w:hint="eastAsia"/>
                          <w:sz w:val="28"/>
                          <w:szCs w:val="28"/>
                          <w:u w:val="single"/>
                        </w:rPr>
                        <w:t>疑似</w:t>
                      </w:r>
                      <w:r w:rsidRPr="00126881">
                        <w:rPr>
                          <w:rFonts w:ascii="標楷體" w:eastAsia="標楷體" w:hAnsi="標楷體" w:hint="eastAsia"/>
                          <w:sz w:val="28"/>
                          <w:szCs w:val="28"/>
                        </w:rPr>
                        <w:t>被害人。</w:t>
                      </w:r>
                    </w:p>
                    <w:p w:rsidR="008E566B" w:rsidRPr="007D0137" w:rsidRDefault="008E566B" w:rsidP="00126881">
                      <w:pPr>
                        <w:spacing w:line="3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(二)</w:t>
                      </w:r>
                      <w:r w:rsidRPr="00126881">
                        <w:rPr>
                          <w:rFonts w:ascii="標楷體" w:eastAsia="標楷體" w:hAnsi="標楷體" w:hint="eastAsia"/>
                          <w:sz w:val="28"/>
                          <w:szCs w:val="28"/>
                          <w:u w:val="single"/>
                        </w:rPr>
                        <w:t>若雙方當事人符合性別平等教育第2條第1項第7款規定範圍，協助通知疑似行為人及疑似被害人所屬學校進行校安通報或協助報警處理。</w:t>
                      </w:r>
                    </w:p>
                    <w:p w:rsidR="00881028" w:rsidRPr="008E566B" w:rsidRDefault="00881028" w:rsidP="008E566B">
                      <w:pPr>
                        <w:spacing w:line="340" w:lineRule="exact"/>
                        <w:rPr>
                          <w:rFonts w:ascii="標楷體" w:eastAsia="標楷體" w:hAnsi="標楷體"/>
                          <w:sz w:val="28"/>
                          <w:szCs w:val="28"/>
                        </w:rPr>
                      </w:pPr>
                    </w:p>
                  </w:txbxContent>
                </v:textbox>
              </v:shape>
            </w:pict>
          </mc:Fallback>
        </mc:AlternateContent>
      </w:r>
      <w:r w:rsidR="005710C4" w:rsidRPr="0077337C">
        <w:rPr>
          <w:rFonts w:ascii="標楷體" w:eastAsia="標楷體" w:hAnsi="標楷體"/>
          <w:noProof/>
        </w:rPr>
        <mc:AlternateContent>
          <mc:Choice Requires="wps">
            <w:drawing>
              <wp:anchor distT="0" distB="0" distL="114300" distR="114300" simplePos="0" relativeHeight="251671552" behindDoc="0" locked="0" layoutInCell="1" allowOverlap="1" wp14:anchorId="18466646" wp14:editId="5FCE4652">
                <wp:simplePos x="0" y="0"/>
                <wp:positionH relativeFrom="column">
                  <wp:posOffset>4996180</wp:posOffset>
                </wp:positionH>
                <wp:positionV relativeFrom="paragraph">
                  <wp:posOffset>76997</wp:posOffset>
                </wp:positionV>
                <wp:extent cx="4124960" cy="680085"/>
                <wp:effectExtent l="0" t="0" r="27940" b="247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680085"/>
                        </a:xfrm>
                        <a:prstGeom prst="rect">
                          <a:avLst/>
                        </a:prstGeom>
                        <a:solidFill>
                          <a:srgbClr val="FFFFFF"/>
                        </a:solidFill>
                        <a:ln w="9525">
                          <a:solidFill>
                            <a:srgbClr val="000000"/>
                          </a:solidFill>
                          <a:miter lim="800000"/>
                          <a:headEnd/>
                          <a:tailEnd/>
                        </a:ln>
                      </wps:spPr>
                      <wps:txbx>
                        <w:txbxContent>
                          <w:p w14:paraId="070D5A92" w14:textId="77777777" w:rsidR="00B13A8B" w:rsidRPr="00BC7D00" w:rsidRDefault="00BC7D00" w:rsidP="004A17D5">
                            <w:pPr>
                              <w:spacing w:line="400" w:lineRule="exact"/>
                              <w:rPr>
                                <w:rFonts w:ascii="標楷體" w:eastAsia="標楷體" w:hAnsi="標楷體"/>
                                <w:sz w:val="28"/>
                                <w:szCs w:val="28"/>
                              </w:rPr>
                            </w:pPr>
                            <w:r w:rsidRPr="00BC7D00">
                              <w:rPr>
                                <w:rFonts w:ascii="標楷體" w:eastAsia="標楷體" w:hAnsi="標楷體" w:hint="eastAsia"/>
                                <w:sz w:val="28"/>
                                <w:szCs w:val="28"/>
                              </w:rPr>
                              <w:t>備註：</w:t>
                            </w:r>
                          </w:p>
                          <w:p w14:paraId="26584BE9" w14:textId="77777777" w:rsidR="00BC7D00" w:rsidRPr="0077337C" w:rsidRDefault="00BC7D00" w:rsidP="004A17D5">
                            <w:pPr>
                              <w:spacing w:line="400" w:lineRule="exact"/>
                              <w:rPr>
                                <w:rFonts w:ascii="標楷體" w:eastAsia="標楷體" w:hAnsi="標楷體"/>
                                <w:sz w:val="28"/>
                                <w:szCs w:val="28"/>
                              </w:rPr>
                            </w:pPr>
                            <w:r>
                              <w:rPr>
                                <w:rFonts w:ascii="標楷體" w:eastAsia="標楷體" w:hAnsi="標楷體" w:hint="eastAsia"/>
                                <w:sz w:val="28"/>
                                <w:szCs w:val="28"/>
                              </w:rPr>
                              <w:t>以下虛線流程係屬協助被害人</w:t>
                            </w:r>
                            <w:r w:rsidRPr="004A17D5">
                              <w:rPr>
                                <w:rFonts w:ascii="標楷體" w:eastAsia="標楷體" w:hAnsi="標楷體" w:hint="eastAsia"/>
                                <w:sz w:val="28"/>
                                <w:szCs w:val="28"/>
                                <w:u w:val="single"/>
                              </w:rPr>
                              <w:t>及配合機制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18C8" id="文字方塊 3" o:spid="_x0000_s1027" type="#_x0000_t202" style="position:absolute;margin-left:393.4pt;margin-top:6.05pt;width:324.8pt;height:5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">
                <v:textbox>
                  <w:txbxContent>
                    <w:p w:rsidR="00B13A8B" w:rsidRPr="00BC7D00" w:rsidRDefault="00BC7D00" w:rsidP="004A17D5">
                      <w:pPr>
                        <w:spacing w:line="400" w:lineRule="exact"/>
                        <w:rPr>
                          <w:rFonts w:ascii="標楷體" w:eastAsia="標楷體" w:hAnsi="標楷體"/>
                          <w:sz w:val="28"/>
                          <w:szCs w:val="28"/>
                        </w:rPr>
                      </w:pPr>
                      <w:r w:rsidRPr="00BC7D00">
                        <w:rPr>
                          <w:rFonts w:ascii="標楷體" w:eastAsia="標楷體" w:hAnsi="標楷體" w:hint="eastAsia"/>
                          <w:sz w:val="28"/>
                          <w:szCs w:val="28"/>
                        </w:rPr>
                        <w:t>備註：</w:t>
                      </w:r>
                    </w:p>
                    <w:p w:rsidR="00BC7D00" w:rsidRPr="0077337C" w:rsidRDefault="00BC7D00" w:rsidP="004A17D5">
                      <w:pPr>
                        <w:spacing w:line="400" w:lineRule="exact"/>
                        <w:rPr>
                          <w:rFonts w:ascii="標楷體" w:eastAsia="標楷體" w:hAnsi="標楷體"/>
                          <w:sz w:val="28"/>
                          <w:szCs w:val="28"/>
                        </w:rPr>
                      </w:pPr>
                      <w:r>
                        <w:rPr>
                          <w:rFonts w:ascii="標楷體" w:eastAsia="標楷體" w:hAnsi="標楷體" w:hint="eastAsia"/>
                          <w:sz w:val="28"/>
                          <w:szCs w:val="28"/>
                        </w:rPr>
                        <w:t>以下虛線流程係屬協助被害人</w:t>
                      </w:r>
                      <w:r w:rsidRPr="004A17D5">
                        <w:rPr>
                          <w:rFonts w:ascii="標楷體" w:eastAsia="標楷體" w:hAnsi="標楷體" w:hint="eastAsia"/>
                          <w:sz w:val="28"/>
                          <w:szCs w:val="28"/>
                          <w:u w:val="single"/>
                        </w:rPr>
                        <w:t>及配合機制</w:t>
                      </w:r>
                    </w:p>
                  </w:txbxContent>
                </v:textbox>
              </v:shape>
            </w:pict>
          </mc:Fallback>
        </mc:AlternateContent>
      </w:r>
      <w:r w:rsidR="00E0657A" w:rsidRPr="0077337C">
        <w:rPr>
          <w:rFonts w:ascii="標楷體" w:eastAsia="標楷體" w:hAnsi="標楷體"/>
          <w:noProof/>
        </w:rPr>
        <mc:AlternateContent>
          <mc:Choice Requires="wps">
            <w:drawing>
              <wp:anchor distT="0" distB="0" distL="114300" distR="114300" simplePos="0" relativeHeight="251663360" behindDoc="0" locked="0" layoutInCell="1" allowOverlap="1" wp14:anchorId="076CAF27" wp14:editId="6F882C34">
                <wp:simplePos x="0" y="0"/>
                <wp:positionH relativeFrom="column">
                  <wp:posOffset>297638</wp:posOffset>
                </wp:positionH>
                <wp:positionV relativeFrom="paragraph">
                  <wp:posOffset>1355489</wp:posOffset>
                </wp:positionV>
                <wp:extent cx="531628" cy="0"/>
                <wp:effectExtent l="0" t="76200" r="20955" b="114300"/>
                <wp:wrapNone/>
                <wp:docPr id="7" name="直線單箭頭接點 7"/>
                <wp:cNvGraphicFramePr/>
                <a:graphic xmlns:a="http://schemas.openxmlformats.org/drawingml/2006/main">
                  <a:graphicData uri="http://schemas.microsoft.com/office/word/2010/wordprocessingShape">
                    <wps:wsp>
                      <wps:cNvCnPr/>
                      <wps:spPr>
                        <a:xfrm>
                          <a:off x="0" y="0"/>
                          <a:ext cx="5316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A63647" id="_x0000_t32" coordsize="21600,21600" o:spt="32" o:oned="t" path="m,l21600,21600e" filled="f">
                <v:path arrowok="t" fillok="f" o:connecttype="none"/>
                <o:lock v:ext="edit" shapetype="t"/>
              </v:shapetype>
              <v:shape id="直線單箭頭接點 7" o:spid="_x0000_s1026" type="#_x0000_t32" style="position:absolute;margin-left:23.45pt;margin-top:106.75pt;width:41.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" strokecolor="black [3040]">
                <v:stroke endarrow="open"/>
              </v:shape>
            </w:pict>
          </mc:Fallback>
        </mc:AlternateContent>
      </w:r>
      <w:r w:rsidR="00E0657A" w:rsidRPr="0077337C">
        <w:rPr>
          <w:rFonts w:ascii="標楷體" w:eastAsia="標楷體" w:hAnsi="標楷體"/>
          <w:noProof/>
        </w:rPr>
        <mc:AlternateContent>
          <mc:Choice Requires="wps">
            <w:drawing>
              <wp:anchor distT="0" distB="0" distL="114300" distR="114300" simplePos="0" relativeHeight="251661312" behindDoc="0" locked="0" layoutInCell="1" allowOverlap="1" wp14:anchorId="5614BA34" wp14:editId="74384BB5">
                <wp:simplePos x="0" y="0"/>
                <wp:positionH relativeFrom="column">
                  <wp:posOffset>296545</wp:posOffset>
                </wp:positionH>
                <wp:positionV relativeFrom="paragraph">
                  <wp:posOffset>1355252</wp:posOffset>
                </wp:positionV>
                <wp:extent cx="355" cy="510363"/>
                <wp:effectExtent l="0" t="0" r="19050" b="23495"/>
                <wp:wrapNone/>
                <wp:docPr id="10" name="直線接點 10"/>
                <wp:cNvGraphicFramePr/>
                <a:graphic xmlns:a="http://schemas.openxmlformats.org/drawingml/2006/main">
                  <a:graphicData uri="http://schemas.microsoft.com/office/word/2010/wordprocessingShape">
                    <wps:wsp>
                      <wps:cNvCnPr/>
                      <wps:spPr>
                        <a:xfrm flipH="1">
                          <a:off x="0" y="0"/>
                          <a:ext cx="355" cy="510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F8071" id="直線接點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06.7pt" to="23.4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" strokecolor="#4579b8 [3044]"/>
            </w:pict>
          </mc:Fallback>
        </mc:AlternateContent>
      </w:r>
    </w:p>
    <w:p w14:paraId="2F899FF0" w14:textId="77777777" w:rsidR="00E0657A" w:rsidRPr="00E0657A" w:rsidRDefault="00E0657A" w:rsidP="00E0657A"/>
    <w:p w14:paraId="4DC9996C" w14:textId="77777777" w:rsidR="00E0657A" w:rsidRPr="00E0657A" w:rsidRDefault="00E0657A" w:rsidP="00E0657A"/>
    <w:p w14:paraId="4A0F98E7" w14:textId="77777777" w:rsidR="00E0657A" w:rsidRPr="00E0657A" w:rsidRDefault="00E0657A" w:rsidP="00E0657A"/>
    <w:p w14:paraId="5369B97F" w14:textId="77777777" w:rsidR="00E0657A" w:rsidRPr="00E0657A" w:rsidRDefault="005710C4" w:rsidP="00E0657A">
      <w:r w:rsidRPr="0077337C">
        <w:rPr>
          <w:rFonts w:ascii="標楷體" w:eastAsia="標楷體" w:hAnsi="標楷體"/>
          <w:noProof/>
        </w:rPr>
        <mc:AlternateContent>
          <mc:Choice Requires="wps">
            <w:drawing>
              <wp:anchor distT="0" distB="0" distL="114300" distR="114300" simplePos="0" relativeHeight="251673600" behindDoc="0" locked="0" layoutInCell="1" allowOverlap="1" wp14:anchorId="2EBD5165" wp14:editId="2FE8663C">
                <wp:simplePos x="0" y="0"/>
                <wp:positionH relativeFrom="column">
                  <wp:posOffset>4996180</wp:posOffset>
                </wp:positionH>
                <wp:positionV relativeFrom="paragraph">
                  <wp:posOffset>3337</wp:posOffset>
                </wp:positionV>
                <wp:extent cx="1796415" cy="690880"/>
                <wp:effectExtent l="0" t="0" r="1333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90880"/>
                        </a:xfrm>
                        <a:prstGeom prst="rect">
                          <a:avLst/>
                        </a:prstGeom>
                        <a:solidFill>
                          <a:srgbClr val="FFFFFF"/>
                        </a:solidFill>
                        <a:ln w="9525">
                          <a:solidFill>
                            <a:srgbClr val="000000"/>
                          </a:solidFill>
                          <a:prstDash val="dash"/>
                          <a:miter lim="800000"/>
                          <a:headEnd/>
                          <a:tailEnd/>
                        </a:ln>
                      </wps:spPr>
                      <wps:txbx>
                        <w:txbxContent>
                          <w:p w14:paraId="517D26A4" w14:textId="77777777" w:rsidR="00B13A8B"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醫院</w:t>
                            </w:r>
                          </w:p>
                          <w:p w14:paraId="49404AC7" w14:textId="77777777" w:rsidR="00BC7D00" w:rsidRPr="0077337C"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(驗傷、醫療照顧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017D" id="文字方塊 6" o:spid="_x0000_s1028" type="#_x0000_t202" style="position:absolute;margin-left:393.4pt;margin-top:.25pt;width:141.45pt;height:5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">
                <v:stroke dashstyle="dash"/>
                <v:textbox>
                  <w:txbxContent>
                    <w:p w:rsidR="00B13A8B"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醫院</w:t>
                      </w:r>
                    </w:p>
                    <w:p w:rsidR="00BC7D00" w:rsidRPr="0077337C" w:rsidRDefault="00BC7D00" w:rsidP="00BC7D00">
                      <w:pPr>
                        <w:spacing w:line="400" w:lineRule="exact"/>
                        <w:jc w:val="center"/>
                        <w:rPr>
                          <w:rFonts w:ascii="標楷體" w:eastAsia="標楷體" w:hAnsi="標楷體"/>
                          <w:sz w:val="28"/>
                          <w:szCs w:val="28"/>
                        </w:rPr>
                      </w:pPr>
                      <w:r>
                        <w:rPr>
                          <w:rFonts w:ascii="標楷體" w:eastAsia="標楷體" w:hAnsi="標楷體" w:hint="eastAsia"/>
                          <w:sz w:val="28"/>
                          <w:szCs w:val="28"/>
                        </w:rPr>
                        <w:t>(驗傷、醫療照顧</w:t>
                      </w:r>
                    </w:p>
                  </w:txbxContent>
                </v:textbox>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79744" behindDoc="0" locked="0" layoutInCell="1" allowOverlap="1" wp14:anchorId="01A6DDC6" wp14:editId="79969D76">
                <wp:simplePos x="0" y="0"/>
                <wp:positionH relativeFrom="column">
                  <wp:posOffset>7345207</wp:posOffset>
                </wp:positionH>
                <wp:positionV relativeFrom="paragraph">
                  <wp:posOffset>111125</wp:posOffset>
                </wp:positionV>
                <wp:extent cx="1796415" cy="1711325"/>
                <wp:effectExtent l="0" t="0" r="13335" b="222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711325"/>
                        </a:xfrm>
                        <a:prstGeom prst="rect">
                          <a:avLst/>
                        </a:prstGeom>
                        <a:solidFill>
                          <a:srgbClr val="FFFFFF"/>
                        </a:solidFill>
                        <a:ln w="9525">
                          <a:solidFill>
                            <a:srgbClr val="000000"/>
                          </a:solidFill>
                          <a:prstDash val="dash"/>
                          <a:miter lim="800000"/>
                          <a:headEnd/>
                          <a:tailEnd/>
                        </a:ln>
                      </wps:spPr>
                      <wps:txbx>
                        <w:txbxContent>
                          <w:p w14:paraId="7F58FE78" w14:textId="77777777" w:rsidR="00296E57" w:rsidRDefault="00296E57" w:rsidP="00296E57">
                            <w:pPr>
                              <w:spacing w:line="400" w:lineRule="exact"/>
                              <w:rPr>
                                <w:rFonts w:ascii="標楷體" w:eastAsia="標楷體" w:hAnsi="標楷體"/>
                                <w:sz w:val="28"/>
                                <w:szCs w:val="28"/>
                              </w:rPr>
                            </w:pPr>
                          </w:p>
                          <w:p w14:paraId="14273643" w14:textId="77777777" w:rsidR="00B13A8B" w:rsidRPr="0077337C" w:rsidRDefault="00296E57" w:rsidP="00296E57">
                            <w:pPr>
                              <w:spacing w:line="400" w:lineRule="exact"/>
                              <w:rPr>
                                <w:rFonts w:ascii="標楷體" w:eastAsia="標楷體" w:hAnsi="標楷體"/>
                                <w:sz w:val="28"/>
                                <w:szCs w:val="28"/>
                              </w:rPr>
                            </w:pPr>
                            <w:r>
                              <w:rPr>
                                <w:rFonts w:ascii="標楷體" w:eastAsia="標楷體" w:hAnsi="標楷體" w:hint="eastAsia"/>
                                <w:sz w:val="28"/>
                                <w:szCs w:val="28"/>
                              </w:rPr>
                              <w:t>家庭暴力暨(及)性侵害防治中心(醫療服</w:t>
                            </w:r>
                            <w:r w:rsidR="0056424A">
                              <w:rPr>
                                <w:rFonts w:ascii="標楷體" w:eastAsia="標楷體" w:hAnsi="標楷體" w:hint="eastAsia"/>
                                <w:sz w:val="28"/>
                                <w:szCs w:val="28"/>
                              </w:rPr>
                              <w:t>務</w:t>
                            </w:r>
                            <w:r>
                              <w:rPr>
                                <w:rFonts w:ascii="標楷體" w:eastAsia="標楷體" w:hAnsi="標楷體" w:hint="eastAsia"/>
                                <w:sz w:val="28"/>
                                <w:szCs w:val="28"/>
                              </w:rPr>
                              <w:t>、保護扶助、法律諮詢、暴力防治)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4D389" id="文字方塊 11" o:spid="_x0000_s1029" type="#_x0000_t202" style="position:absolute;margin-left:578.35pt;margin-top:8.75pt;width:141.45pt;height:1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">
                <v:stroke dashstyle="dash"/>
                <v:textbox>
                  <w:txbxContent>
                    <w:p w:rsidR="00296E57" w:rsidRDefault="00296E57" w:rsidP="00296E57">
                      <w:pPr>
                        <w:spacing w:line="400" w:lineRule="exact"/>
                        <w:rPr>
                          <w:rFonts w:ascii="標楷體" w:eastAsia="標楷體" w:hAnsi="標楷體"/>
                          <w:sz w:val="28"/>
                          <w:szCs w:val="28"/>
                        </w:rPr>
                      </w:pPr>
                    </w:p>
                    <w:p w:rsidR="00B13A8B" w:rsidRPr="0077337C" w:rsidRDefault="00296E57" w:rsidP="00296E57">
                      <w:pPr>
                        <w:spacing w:line="400" w:lineRule="exact"/>
                        <w:rPr>
                          <w:rFonts w:ascii="標楷體" w:eastAsia="標楷體" w:hAnsi="標楷體"/>
                          <w:sz w:val="28"/>
                          <w:szCs w:val="28"/>
                        </w:rPr>
                      </w:pPr>
                      <w:r>
                        <w:rPr>
                          <w:rFonts w:ascii="標楷體" w:eastAsia="標楷體" w:hAnsi="標楷體" w:hint="eastAsia"/>
                          <w:sz w:val="28"/>
                          <w:szCs w:val="28"/>
                        </w:rPr>
                        <w:t>家庭暴力暨(及)性侵害防治中心(醫療服</w:t>
                      </w:r>
                      <w:r w:rsidR="0056424A">
                        <w:rPr>
                          <w:rFonts w:ascii="標楷體" w:eastAsia="標楷體" w:hAnsi="標楷體" w:hint="eastAsia"/>
                          <w:sz w:val="28"/>
                          <w:szCs w:val="28"/>
                        </w:rPr>
                        <w:t>務</w:t>
                      </w:r>
                      <w:r>
                        <w:rPr>
                          <w:rFonts w:ascii="標楷體" w:eastAsia="標楷體" w:hAnsi="標楷體" w:hint="eastAsia"/>
                          <w:sz w:val="28"/>
                          <w:szCs w:val="28"/>
                        </w:rPr>
                        <w:t>、保護扶助、法律諮詢、暴力防治)</w:t>
                      </w:r>
                    </w:p>
                  </w:txbxContent>
                </v:textbox>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75648" behindDoc="0" locked="0" layoutInCell="1" allowOverlap="1" wp14:anchorId="2223C257" wp14:editId="50E33608">
                <wp:simplePos x="0" y="0"/>
                <wp:positionH relativeFrom="column">
                  <wp:posOffset>4996180</wp:posOffset>
                </wp:positionH>
                <wp:positionV relativeFrom="paragraph">
                  <wp:posOffset>930275</wp:posOffset>
                </wp:positionV>
                <wp:extent cx="1796415" cy="892810"/>
                <wp:effectExtent l="0" t="0" r="13335" b="215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892810"/>
                        </a:xfrm>
                        <a:prstGeom prst="rect">
                          <a:avLst/>
                        </a:prstGeom>
                        <a:solidFill>
                          <a:srgbClr val="FFFFFF"/>
                        </a:solidFill>
                        <a:ln w="9525">
                          <a:solidFill>
                            <a:srgbClr val="000000"/>
                          </a:solidFill>
                          <a:prstDash val="dash"/>
                          <a:miter lim="800000"/>
                          <a:headEnd/>
                          <a:tailEnd/>
                        </a:ln>
                      </wps:spPr>
                      <wps:txbx>
                        <w:txbxContent>
                          <w:p w14:paraId="6115FEC1" w14:textId="77777777" w:rsidR="00B13A8B"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警察局</w:t>
                            </w:r>
                          </w:p>
                          <w:p w14:paraId="23DB0F40" w14:textId="77777777" w:rsidR="00296E57" w:rsidRPr="0077337C"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(協助驗傷與採證、詢問與調查)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D2D0B" id="文字方塊 8" o:spid="_x0000_s1030" type="#_x0000_t202" style="position:absolute;margin-left:393.4pt;margin-top:73.25pt;width:141.45pt;height:7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">
                <v:stroke dashstyle="dash"/>
                <v:textbox>
                  <w:txbxContent>
                    <w:p w:rsidR="00B13A8B"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警察局</w:t>
                      </w:r>
                    </w:p>
                    <w:p w:rsidR="00296E57" w:rsidRPr="0077337C" w:rsidRDefault="00296E57" w:rsidP="00BC7D00">
                      <w:pPr>
                        <w:spacing w:line="400" w:lineRule="exact"/>
                        <w:jc w:val="center"/>
                        <w:rPr>
                          <w:rFonts w:ascii="標楷體" w:eastAsia="標楷體" w:hAnsi="標楷體"/>
                          <w:sz w:val="28"/>
                          <w:szCs w:val="28"/>
                        </w:rPr>
                      </w:pPr>
                      <w:r>
                        <w:rPr>
                          <w:rFonts w:ascii="標楷體" w:eastAsia="標楷體" w:hAnsi="標楷體" w:hint="eastAsia"/>
                          <w:sz w:val="28"/>
                          <w:szCs w:val="28"/>
                        </w:rPr>
                        <w:t>(協助驗傷與採證、詢問與調查)</w:t>
                      </w:r>
                    </w:p>
                  </w:txbxContent>
                </v:textbox>
              </v:shape>
            </w:pict>
          </mc:Fallback>
        </mc:AlternateContent>
      </w:r>
      <w:r w:rsidR="007D0137">
        <w:rPr>
          <w:noProof/>
        </w:rPr>
        <mc:AlternateContent>
          <mc:Choice Requires="wps">
            <w:drawing>
              <wp:anchor distT="0" distB="0" distL="114300" distR="114300" simplePos="0" relativeHeight="251677696" behindDoc="0" locked="0" layoutInCell="1" allowOverlap="1" wp14:anchorId="379CB41D" wp14:editId="11B682E5">
                <wp:simplePos x="0" y="0"/>
                <wp:positionH relativeFrom="column">
                  <wp:posOffset>5145405</wp:posOffset>
                </wp:positionH>
                <wp:positionV relativeFrom="paragraph">
                  <wp:posOffset>1939925</wp:posOffset>
                </wp:positionV>
                <wp:extent cx="1020445" cy="2104390"/>
                <wp:effectExtent l="0" t="0" r="27305" b="1016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104390"/>
                        </a:xfrm>
                        <a:prstGeom prst="rect">
                          <a:avLst/>
                        </a:prstGeom>
                        <a:solidFill>
                          <a:srgbClr val="FFFFFF"/>
                        </a:solidFill>
                        <a:ln w="9525">
                          <a:solidFill>
                            <a:srgbClr val="000000"/>
                          </a:solidFill>
                          <a:miter lim="800000"/>
                          <a:headEnd/>
                          <a:tailEnd/>
                        </a:ln>
                      </wps:spPr>
                      <wps:txbx>
                        <w:txbxContent>
                          <w:p w14:paraId="57CA46A4" w14:textId="77777777" w:rsidR="00B13A8B" w:rsidRPr="00126881" w:rsidRDefault="008E566B" w:rsidP="00B13A8B">
                            <w:pPr>
                              <w:rPr>
                                <w:rFonts w:ascii="標楷體" w:eastAsia="標楷體" w:hAnsi="標楷體"/>
                              </w:rPr>
                            </w:pPr>
                            <w:r w:rsidRPr="00126881">
                              <w:rPr>
                                <w:rFonts w:ascii="標楷體" w:eastAsia="標楷體" w:hAnsi="標楷體" w:hint="eastAsia"/>
                              </w:rPr>
                              <w:t>由</w:t>
                            </w:r>
                            <w:r w:rsidR="00B13A8B" w:rsidRPr="00126881">
                              <w:rPr>
                                <w:rFonts w:ascii="標楷體" w:eastAsia="標楷體" w:hAnsi="標楷體" w:hint="eastAsia"/>
                              </w:rPr>
                              <w:t>本會</w:t>
                            </w:r>
                            <w:r w:rsidRPr="00126881">
                              <w:rPr>
                                <w:rFonts w:ascii="標楷體" w:eastAsia="標楷體" w:hAnsi="標楷體" w:hint="eastAsia"/>
                              </w:rPr>
                              <w:t>啟動危機處理機制，指定專人對外發言及聯繫，並提供被害人相關專業協助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3D6C1" id="文字方塊 2" o:spid="_x0000_s1031" type="#_x0000_t202" style="position:absolute;margin-left:405.15pt;margin-top:152.75pt;width:80.35pt;height:16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">
                <v:textbox>
                  <w:txbxContent>
                    <w:p w:rsidR="00B13A8B" w:rsidRPr="00126881" w:rsidRDefault="008E566B" w:rsidP="00B13A8B">
                      <w:pPr>
                        <w:rPr>
                          <w:rFonts w:ascii="標楷體" w:eastAsia="標楷體" w:hAnsi="標楷體"/>
                        </w:rPr>
                      </w:pPr>
                      <w:r w:rsidRPr="00126881">
                        <w:rPr>
                          <w:rFonts w:ascii="標楷體" w:eastAsia="標楷體" w:hAnsi="標楷體" w:hint="eastAsia"/>
                        </w:rPr>
                        <w:t>由</w:t>
                      </w:r>
                      <w:r w:rsidR="00B13A8B" w:rsidRPr="00126881">
                        <w:rPr>
                          <w:rFonts w:ascii="標楷體" w:eastAsia="標楷體" w:hAnsi="標楷體" w:hint="eastAsia"/>
                        </w:rPr>
                        <w:t>本會</w:t>
                      </w:r>
                      <w:r w:rsidRPr="00126881">
                        <w:rPr>
                          <w:rFonts w:ascii="標楷體" w:eastAsia="標楷體" w:hAnsi="標楷體" w:hint="eastAsia"/>
                        </w:rPr>
                        <w:t>啟動危機處理機制，指定專人對外發言及聯繫，並提供被害人相關專業協助</w:t>
                      </w:r>
                    </w:p>
                  </w:txbxContent>
                </v:textbox>
              </v:shape>
            </w:pict>
          </mc:Fallback>
        </mc:AlternateContent>
      </w:r>
    </w:p>
    <w:p w14:paraId="19FE2657" w14:textId="77777777" w:rsidR="00E0657A" w:rsidRPr="00E0657A" w:rsidRDefault="007D309C" w:rsidP="00E0657A">
      <w:r w:rsidRPr="0077337C">
        <w:rPr>
          <w:rFonts w:ascii="標楷體" w:eastAsia="標楷體" w:hAnsi="標楷體"/>
          <w:noProof/>
        </w:rPr>
        <mc:AlternateContent>
          <mc:Choice Requires="wps">
            <w:drawing>
              <wp:anchor distT="0" distB="0" distL="114300" distR="114300" simplePos="0" relativeHeight="251692032" behindDoc="0" locked="0" layoutInCell="1" allowOverlap="1" wp14:anchorId="21C8542C" wp14:editId="1D51F2AE">
                <wp:simplePos x="0" y="0"/>
                <wp:positionH relativeFrom="column">
                  <wp:posOffset>6794205</wp:posOffset>
                </wp:positionH>
                <wp:positionV relativeFrom="paragraph">
                  <wp:posOffset>127591</wp:posOffset>
                </wp:positionV>
                <wp:extent cx="552893" cy="0"/>
                <wp:effectExtent l="0" t="76200" r="19050" b="114300"/>
                <wp:wrapNone/>
                <wp:docPr id="5" name="直線單箭頭接點 5"/>
                <wp:cNvGraphicFramePr/>
                <a:graphic xmlns:a="http://schemas.openxmlformats.org/drawingml/2006/main">
                  <a:graphicData uri="http://schemas.microsoft.com/office/word/2010/wordprocessingShape">
                    <wps:wsp>
                      <wps:cNvCnPr/>
                      <wps:spPr>
                        <a:xfrm>
                          <a:off x="0" y="0"/>
                          <a:ext cx="552893"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27C34" id="直線單箭頭接點 5" o:spid="_x0000_s1026" type="#_x0000_t32" style="position:absolute;margin-left:535pt;margin-top:10.05pt;width:43.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" strokecolor="black [3040]">
                <v:stroke dashstyle="dash" endarrow="open"/>
              </v:shape>
            </w:pict>
          </mc:Fallback>
        </mc:AlternateContent>
      </w:r>
    </w:p>
    <w:p w14:paraId="46118BFB" w14:textId="77777777" w:rsidR="00E0657A" w:rsidRDefault="00E0657A" w:rsidP="00E0657A"/>
    <w:p w14:paraId="2A33F4C0" w14:textId="77777777" w:rsidR="00E0657A" w:rsidRPr="00E0657A" w:rsidRDefault="000E60FA" w:rsidP="00E0657A">
      <w:pPr>
        <w:tabs>
          <w:tab w:val="left" w:pos="2277"/>
        </w:tabs>
      </w:pPr>
      <w:r w:rsidRPr="0077337C">
        <w:rPr>
          <w:rFonts w:ascii="標楷體" w:eastAsia="標楷體" w:hAnsi="標楷體"/>
          <w:noProof/>
        </w:rPr>
        <mc:AlternateContent>
          <mc:Choice Requires="wps">
            <w:drawing>
              <wp:anchor distT="0" distB="0" distL="114300" distR="114300" simplePos="0" relativeHeight="251667456" behindDoc="0" locked="0" layoutInCell="1" allowOverlap="1" wp14:anchorId="6BD7B6C1" wp14:editId="4D8AF722">
                <wp:simplePos x="0" y="0"/>
                <wp:positionH relativeFrom="column">
                  <wp:posOffset>720725</wp:posOffset>
                </wp:positionH>
                <wp:positionV relativeFrom="paragraph">
                  <wp:posOffset>1706245</wp:posOffset>
                </wp:positionV>
                <wp:extent cx="180340" cy="0"/>
                <wp:effectExtent l="0" t="76200" r="10160" b="114300"/>
                <wp:wrapNone/>
                <wp:docPr id="1" name="直線單箭頭接點 1"/>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CD69FD" id="_x0000_t32" coordsize="21600,21600" o:spt="32" o:oned="t" path="m,l21600,21600e" filled="f">
                <v:path arrowok="t" fillok="f" o:connecttype="none"/>
                <o:lock v:ext="edit" shapetype="t"/>
              </v:shapetype>
              <v:shape id="直線單箭頭接點 1" o:spid="_x0000_s1026" type="#_x0000_t32" style="position:absolute;margin-left:56.75pt;margin-top:134.35pt;width:1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" strokecolor="black [3040]">
                <v:stroke endarrow="open"/>
              </v:shape>
            </w:pict>
          </mc:Fallback>
        </mc:AlternateContent>
      </w:r>
      <w:r w:rsidRPr="0077337C">
        <w:rPr>
          <w:rFonts w:ascii="標楷體" w:eastAsia="標楷體" w:hAnsi="標楷體"/>
          <w:noProof/>
        </w:rPr>
        <mc:AlternateContent>
          <mc:Choice Requires="wps">
            <w:drawing>
              <wp:anchor distT="0" distB="0" distL="114300" distR="114300" simplePos="0" relativeHeight="251669504" behindDoc="0" locked="0" layoutInCell="1" allowOverlap="1" wp14:anchorId="6737B847" wp14:editId="5FA56F55">
                <wp:simplePos x="0" y="0"/>
                <wp:positionH relativeFrom="column">
                  <wp:posOffset>880745</wp:posOffset>
                </wp:positionH>
                <wp:positionV relativeFrom="paragraph">
                  <wp:posOffset>1386840</wp:posOffset>
                </wp:positionV>
                <wp:extent cx="3733200" cy="2286000"/>
                <wp:effectExtent l="0" t="0" r="1968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200" cy="2286000"/>
                        </a:xfrm>
                        <a:prstGeom prst="rect">
                          <a:avLst/>
                        </a:prstGeom>
                        <a:solidFill>
                          <a:srgbClr val="FFFFFF"/>
                        </a:solidFill>
                        <a:ln w="9525">
                          <a:solidFill>
                            <a:srgbClr val="000000"/>
                          </a:solidFill>
                          <a:miter lim="800000"/>
                          <a:headEnd/>
                          <a:tailEnd/>
                        </a:ln>
                      </wps:spPr>
                      <wps:txbx>
                        <w:txbxContent>
                          <w:p w14:paraId="041D4124" w14:textId="77777777" w:rsidR="00E0657A" w:rsidRDefault="00881028" w:rsidP="00881028">
                            <w:pPr>
                              <w:spacing w:line="340" w:lineRule="exact"/>
                              <w:jc w:val="center"/>
                              <w:rPr>
                                <w:rFonts w:ascii="標楷體" w:eastAsia="標楷體" w:hAnsi="標楷體"/>
                                <w:sz w:val="28"/>
                                <w:szCs w:val="28"/>
                              </w:rPr>
                            </w:pPr>
                            <w:r>
                              <w:rPr>
                                <w:rFonts w:ascii="標楷體" w:eastAsia="標楷體" w:hAnsi="標楷體" w:hint="eastAsia"/>
                                <w:sz w:val="28"/>
                                <w:szCs w:val="28"/>
                              </w:rPr>
                              <w:t>第二類：性騷擾或性霸凌事件通報順序：</w:t>
                            </w:r>
                          </w:p>
                          <w:p w14:paraId="7158B5C7" w14:textId="77777777" w:rsidR="00881028" w:rsidRPr="00126881" w:rsidRDefault="00881028"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由疑似被害人所屬單位依據性別平等教育法第21條、性騷擾防法法第13條及性別工作平等法第13條等規定辦理，本會視案件需要協助疑</w:t>
                            </w:r>
                            <w:r w:rsidR="001E4D7A">
                              <w:rPr>
                                <w:rFonts w:ascii="標楷體" w:eastAsia="標楷體" w:hAnsi="標楷體" w:hint="eastAsia"/>
                                <w:sz w:val="28"/>
                                <w:szCs w:val="28"/>
                                <w:u w:val="single"/>
                              </w:rPr>
                              <w:t>似被</w:t>
                            </w:r>
                            <w:r w:rsidRPr="00126881">
                              <w:rPr>
                                <w:rFonts w:ascii="標楷體" w:eastAsia="標楷體" w:hAnsi="標楷體" w:hint="eastAsia"/>
                                <w:sz w:val="28"/>
                                <w:szCs w:val="28"/>
                                <w:u w:val="single"/>
                              </w:rPr>
                              <w:t>害人。</w:t>
                            </w:r>
                          </w:p>
                          <w:p w14:paraId="734279DE" w14:textId="77777777" w:rsidR="005710C4" w:rsidRPr="00126881" w:rsidRDefault="005710C4"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若雙方當事人符合性別平等教育法第2條第1項第7款規</w:t>
                            </w:r>
                            <w:r w:rsidR="0056424A" w:rsidRPr="00126881">
                              <w:rPr>
                                <w:rFonts w:ascii="標楷體" w:eastAsia="標楷體" w:hAnsi="標楷體" w:hint="eastAsia"/>
                                <w:sz w:val="28"/>
                                <w:szCs w:val="28"/>
                                <w:u w:val="single"/>
                              </w:rPr>
                              <w:t>定</w:t>
                            </w:r>
                            <w:r w:rsidRPr="00126881">
                              <w:rPr>
                                <w:rFonts w:ascii="標楷體" w:eastAsia="標楷體" w:hAnsi="標楷體" w:hint="eastAsia"/>
                                <w:sz w:val="28"/>
                                <w:szCs w:val="28"/>
                                <w:u w:val="single"/>
                              </w:rPr>
                              <w:t>範圍，協助通知疑</w:t>
                            </w:r>
                            <w:r w:rsidR="0056424A" w:rsidRPr="00126881">
                              <w:rPr>
                                <w:rFonts w:ascii="標楷體" w:eastAsia="標楷體" w:hAnsi="標楷體" w:hint="eastAsia"/>
                                <w:sz w:val="28"/>
                                <w:szCs w:val="28"/>
                                <w:u w:val="single"/>
                              </w:rPr>
                              <w:t>似行</w:t>
                            </w:r>
                            <w:r w:rsidRPr="00126881">
                              <w:rPr>
                                <w:rFonts w:ascii="標楷體" w:eastAsia="標楷體" w:hAnsi="標楷體" w:hint="eastAsia"/>
                                <w:sz w:val="28"/>
                                <w:szCs w:val="28"/>
                                <w:u w:val="single"/>
                              </w:rPr>
                              <w:t>為人及疑似被害人所屬學校進行校安通報或協助報警處理。</w:t>
                            </w:r>
                          </w:p>
                          <w:p w14:paraId="584A2D1D" w14:textId="77777777" w:rsidR="005710C4" w:rsidRPr="001E4D7A" w:rsidRDefault="005710C4" w:rsidP="001E4D7A">
                            <w:pPr>
                              <w:spacing w:line="340" w:lineRule="exact"/>
                              <w:rPr>
                                <w:rFonts w:ascii="標楷體" w:eastAsia="標楷體" w:hAnsi="標楷體"/>
                                <w:sz w:val="28"/>
                                <w:szCs w:val="28"/>
                                <w:u w:val="single"/>
                              </w:rPr>
                            </w:pPr>
                          </w:p>
                          <w:p w14:paraId="30B187EE" w14:textId="77777777" w:rsidR="005710C4" w:rsidRPr="005710C4" w:rsidRDefault="005710C4" w:rsidP="005710C4">
                            <w:pPr>
                              <w:pStyle w:val="a5"/>
                              <w:spacing w:line="340" w:lineRule="exact"/>
                              <w:ind w:leftChars="0" w:left="450"/>
                              <w:rPr>
                                <w:rFonts w:ascii="標楷體" w:eastAsia="標楷體" w:hAnsi="標楷體"/>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4F879" id="_x0000_s1032" type="#_x0000_t202" style="position:absolute;margin-left:69.35pt;margin-top:109.2pt;width:293.95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">
                <v:textbox>
                  <w:txbxContent>
                    <w:p w:rsidR="00E0657A" w:rsidRDefault="00881028" w:rsidP="00881028">
                      <w:pPr>
                        <w:spacing w:line="340" w:lineRule="exact"/>
                        <w:jc w:val="center"/>
                        <w:rPr>
                          <w:rFonts w:ascii="標楷體" w:eastAsia="標楷體" w:hAnsi="標楷體"/>
                          <w:sz w:val="28"/>
                          <w:szCs w:val="28"/>
                        </w:rPr>
                      </w:pPr>
                      <w:r>
                        <w:rPr>
                          <w:rFonts w:ascii="標楷體" w:eastAsia="標楷體" w:hAnsi="標楷體" w:hint="eastAsia"/>
                          <w:sz w:val="28"/>
                          <w:szCs w:val="28"/>
                        </w:rPr>
                        <w:t>第二類：性騷擾或性霸凌事件通報順序：</w:t>
                      </w:r>
                    </w:p>
                    <w:p w:rsidR="00881028" w:rsidRPr="00126881" w:rsidRDefault="00881028"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由疑似被害人所屬單位依據性別平等教育法第21條、性騷擾防法法第13條及性別工作平等法第13條等規定辦理，本會視案件需要協助疑</w:t>
                      </w:r>
                      <w:r w:rsidR="001E4D7A">
                        <w:rPr>
                          <w:rFonts w:ascii="標楷體" w:eastAsia="標楷體" w:hAnsi="標楷體" w:hint="eastAsia"/>
                          <w:sz w:val="28"/>
                          <w:szCs w:val="28"/>
                          <w:u w:val="single"/>
                        </w:rPr>
                        <w:t>似被</w:t>
                      </w:r>
                      <w:r w:rsidRPr="00126881">
                        <w:rPr>
                          <w:rFonts w:ascii="標楷體" w:eastAsia="標楷體" w:hAnsi="標楷體" w:hint="eastAsia"/>
                          <w:sz w:val="28"/>
                          <w:szCs w:val="28"/>
                          <w:u w:val="single"/>
                        </w:rPr>
                        <w:t>害人。</w:t>
                      </w:r>
                    </w:p>
                    <w:p w:rsidR="005710C4" w:rsidRPr="00126881" w:rsidRDefault="005710C4" w:rsidP="005710C4">
                      <w:pPr>
                        <w:pStyle w:val="a5"/>
                        <w:numPr>
                          <w:ilvl w:val="0"/>
                          <w:numId w:val="2"/>
                        </w:numPr>
                        <w:spacing w:line="340" w:lineRule="exact"/>
                        <w:ind w:leftChars="0"/>
                        <w:rPr>
                          <w:rFonts w:ascii="標楷體" w:eastAsia="標楷體" w:hAnsi="標楷體"/>
                          <w:sz w:val="28"/>
                          <w:szCs w:val="28"/>
                          <w:u w:val="single"/>
                        </w:rPr>
                      </w:pPr>
                      <w:r w:rsidRPr="00126881">
                        <w:rPr>
                          <w:rFonts w:ascii="標楷體" w:eastAsia="標楷體" w:hAnsi="標楷體" w:hint="eastAsia"/>
                          <w:sz w:val="28"/>
                          <w:szCs w:val="28"/>
                          <w:u w:val="single"/>
                        </w:rPr>
                        <w:t>若雙方當事人符合性別平等教育法第2條第1項第7款規</w:t>
                      </w:r>
                      <w:r w:rsidR="0056424A" w:rsidRPr="00126881">
                        <w:rPr>
                          <w:rFonts w:ascii="標楷體" w:eastAsia="標楷體" w:hAnsi="標楷體" w:hint="eastAsia"/>
                          <w:sz w:val="28"/>
                          <w:szCs w:val="28"/>
                          <w:u w:val="single"/>
                        </w:rPr>
                        <w:t>定</w:t>
                      </w:r>
                      <w:r w:rsidRPr="00126881">
                        <w:rPr>
                          <w:rFonts w:ascii="標楷體" w:eastAsia="標楷體" w:hAnsi="標楷體" w:hint="eastAsia"/>
                          <w:sz w:val="28"/>
                          <w:szCs w:val="28"/>
                          <w:u w:val="single"/>
                        </w:rPr>
                        <w:t>範圍，協助通知疑</w:t>
                      </w:r>
                      <w:r w:rsidR="0056424A" w:rsidRPr="00126881">
                        <w:rPr>
                          <w:rFonts w:ascii="標楷體" w:eastAsia="標楷體" w:hAnsi="標楷體" w:hint="eastAsia"/>
                          <w:sz w:val="28"/>
                          <w:szCs w:val="28"/>
                          <w:u w:val="single"/>
                        </w:rPr>
                        <w:t>似行</w:t>
                      </w:r>
                      <w:r w:rsidRPr="00126881">
                        <w:rPr>
                          <w:rFonts w:ascii="標楷體" w:eastAsia="標楷體" w:hAnsi="標楷體" w:hint="eastAsia"/>
                          <w:sz w:val="28"/>
                          <w:szCs w:val="28"/>
                          <w:u w:val="single"/>
                        </w:rPr>
                        <w:t>為人及疑似被害人所屬學校進行校安通報或協助報警處理。</w:t>
                      </w:r>
                    </w:p>
                    <w:p w:rsidR="005710C4" w:rsidRPr="001E4D7A" w:rsidRDefault="005710C4" w:rsidP="001E4D7A">
                      <w:pPr>
                        <w:spacing w:line="340" w:lineRule="exact"/>
                        <w:rPr>
                          <w:rFonts w:ascii="標楷體" w:eastAsia="標楷體" w:hAnsi="標楷體"/>
                          <w:sz w:val="28"/>
                          <w:szCs w:val="28"/>
                          <w:u w:val="single"/>
                        </w:rPr>
                      </w:pPr>
                    </w:p>
                    <w:p w:rsidR="005710C4" w:rsidRPr="005710C4" w:rsidRDefault="005710C4" w:rsidP="005710C4">
                      <w:pPr>
                        <w:pStyle w:val="a5"/>
                        <w:spacing w:line="340" w:lineRule="exact"/>
                        <w:ind w:leftChars="0" w:left="450"/>
                        <w:rPr>
                          <w:rFonts w:ascii="標楷體" w:eastAsia="標楷體" w:hAnsi="標楷體"/>
                          <w:sz w:val="28"/>
                          <w:szCs w:val="28"/>
                        </w:rPr>
                      </w:pPr>
                    </w:p>
                  </w:txbxContent>
                </v:textbox>
              </v:shape>
            </w:pict>
          </mc:Fallback>
        </mc:AlternateContent>
      </w:r>
      <w:r w:rsidR="007D309C">
        <w:rPr>
          <w:rFonts w:ascii="標楷體" w:eastAsia="標楷體" w:hAnsi="標楷體"/>
          <w:noProof/>
        </w:rPr>
        <mc:AlternateContent>
          <mc:Choice Requires="wps">
            <w:drawing>
              <wp:anchor distT="0" distB="0" distL="114300" distR="114300" simplePos="0" relativeHeight="251695104" behindDoc="0" locked="0" layoutInCell="1" allowOverlap="1" wp14:anchorId="68ACED2A" wp14:editId="4D134391">
                <wp:simplePos x="0" y="0"/>
                <wp:positionH relativeFrom="column">
                  <wp:posOffset>4646427</wp:posOffset>
                </wp:positionH>
                <wp:positionV relativeFrom="paragraph">
                  <wp:posOffset>116958</wp:posOffset>
                </wp:positionV>
                <wp:extent cx="2700227" cy="10633"/>
                <wp:effectExtent l="0" t="0" r="24130" b="27940"/>
                <wp:wrapNone/>
                <wp:docPr id="18" name="直線接點 18"/>
                <wp:cNvGraphicFramePr/>
                <a:graphic xmlns:a="http://schemas.openxmlformats.org/drawingml/2006/main">
                  <a:graphicData uri="http://schemas.microsoft.com/office/word/2010/wordprocessingShape">
                    <wps:wsp>
                      <wps:cNvCnPr/>
                      <wps:spPr>
                        <a:xfrm>
                          <a:off x="0" y="0"/>
                          <a:ext cx="2700227" cy="1063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3ADA8" id="直線接點 1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5.85pt,9.2pt" to="578.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" strokecolor="black [3040]">
                <v:stroke dashstyle="dash"/>
              </v:line>
            </w:pict>
          </mc:Fallback>
        </mc:AlternateContent>
      </w:r>
      <w:r w:rsidR="007D309C" w:rsidRPr="0077337C">
        <w:rPr>
          <w:rFonts w:ascii="標楷體" w:eastAsia="標楷體" w:hAnsi="標楷體"/>
          <w:noProof/>
        </w:rPr>
        <mc:AlternateContent>
          <mc:Choice Requires="wps">
            <w:drawing>
              <wp:anchor distT="0" distB="0" distL="114300" distR="114300" simplePos="0" relativeHeight="251694080" behindDoc="0" locked="0" layoutInCell="1" allowOverlap="1" wp14:anchorId="7713ED4F" wp14:editId="5283F585">
                <wp:simplePos x="0" y="0"/>
                <wp:positionH relativeFrom="column">
                  <wp:posOffset>6156251</wp:posOffset>
                </wp:positionH>
                <wp:positionV relativeFrom="paragraph">
                  <wp:posOffset>1860225</wp:posOffset>
                </wp:positionV>
                <wp:extent cx="329609" cy="473"/>
                <wp:effectExtent l="0" t="76200" r="13335" b="114300"/>
                <wp:wrapNone/>
                <wp:docPr id="14" name="直線單箭頭接點 14"/>
                <wp:cNvGraphicFramePr/>
                <a:graphic xmlns:a="http://schemas.openxmlformats.org/drawingml/2006/main">
                  <a:graphicData uri="http://schemas.microsoft.com/office/word/2010/wordprocessingShape">
                    <wps:wsp>
                      <wps:cNvCnPr/>
                      <wps:spPr>
                        <a:xfrm flipV="1">
                          <a:off x="0" y="0"/>
                          <a:ext cx="329609" cy="4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AE8E0" id="直線單箭頭接點 14" o:spid="_x0000_s1026" type="#_x0000_t32" style="position:absolute;margin-left:484.75pt;margin-top:146.45pt;width:25.95pt;height:.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" strokecolor="black [3040]">
                <v:stroke endarrow="open"/>
              </v:shape>
            </w:pict>
          </mc:Fallback>
        </mc:AlternateContent>
      </w:r>
      <w:r w:rsidR="007D309C" w:rsidRPr="0077337C">
        <w:rPr>
          <w:rFonts w:ascii="標楷體" w:eastAsia="標楷體" w:hAnsi="標楷體"/>
          <w:noProof/>
        </w:rPr>
        <mc:AlternateContent>
          <mc:Choice Requires="wps">
            <w:drawing>
              <wp:anchor distT="0" distB="0" distL="114300" distR="114300" simplePos="0" relativeHeight="251689984" behindDoc="0" locked="0" layoutInCell="1" allowOverlap="1" wp14:anchorId="2B6ED90B" wp14:editId="568939C9">
                <wp:simplePos x="0" y="0"/>
                <wp:positionH relativeFrom="column">
                  <wp:posOffset>6794205</wp:posOffset>
                </wp:positionH>
                <wp:positionV relativeFrom="paragraph">
                  <wp:posOffset>712381</wp:posOffset>
                </wp:positionV>
                <wp:extent cx="552450" cy="0"/>
                <wp:effectExtent l="0" t="76200" r="19050" b="114300"/>
                <wp:wrapNone/>
                <wp:docPr id="17" name="直線單箭頭接點 17"/>
                <wp:cNvGraphicFramePr/>
                <a:graphic xmlns:a="http://schemas.openxmlformats.org/drawingml/2006/main">
                  <a:graphicData uri="http://schemas.microsoft.com/office/word/2010/wordprocessingShape">
                    <wps:wsp>
                      <wps:cNvCnPr/>
                      <wps:spPr>
                        <a:xfrm>
                          <a:off x="0" y="0"/>
                          <a:ext cx="55245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D4C83" id="直線單箭頭接點 17" o:spid="_x0000_s1026" type="#_x0000_t32" style="position:absolute;margin-left:535pt;margin-top:56.1pt;width:4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" strokecolor="black [3040]">
                <v:stroke dashstyle="dash" endarrow="open"/>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86912" behindDoc="0" locked="0" layoutInCell="1" allowOverlap="1" wp14:anchorId="697AB619" wp14:editId="23A8D45F">
                <wp:simplePos x="0" y="0"/>
                <wp:positionH relativeFrom="column">
                  <wp:posOffset>4649308</wp:posOffset>
                </wp:positionH>
                <wp:positionV relativeFrom="paragraph">
                  <wp:posOffset>2338705</wp:posOffset>
                </wp:positionV>
                <wp:extent cx="499110" cy="0"/>
                <wp:effectExtent l="0" t="76200" r="15240" b="114300"/>
                <wp:wrapNone/>
                <wp:docPr id="15" name="直線單箭頭接點 15"/>
                <wp:cNvGraphicFramePr/>
                <a:graphic xmlns:a="http://schemas.openxmlformats.org/drawingml/2006/main">
                  <a:graphicData uri="http://schemas.microsoft.com/office/word/2010/wordprocessingShape">
                    <wps:wsp>
                      <wps:cNvCnPr/>
                      <wps:spPr>
                        <a:xfrm>
                          <a:off x="0" y="0"/>
                          <a:ext cx="499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E522A" id="直線單箭頭接點 15" o:spid="_x0000_s1026" type="#_x0000_t32" style="position:absolute;margin-left:366.1pt;margin-top:184.15pt;width:39.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" strokecolor="black [3040]">
                <v:stroke endarrow="open"/>
              </v:shape>
            </w:pict>
          </mc:Fallback>
        </mc:AlternateContent>
      </w:r>
      <w:r w:rsidR="007D0137">
        <w:rPr>
          <w:rFonts w:ascii="標楷體" w:eastAsia="標楷體" w:hAnsi="標楷體"/>
          <w:noProof/>
        </w:rPr>
        <mc:AlternateContent>
          <mc:Choice Requires="wps">
            <w:drawing>
              <wp:anchor distT="0" distB="0" distL="114300" distR="114300" simplePos="0" relativeHeight="251687936" behindDoc="0" locked="0" layoutInCell="1" allowOverlap="1" wp14:anchorId="1EE7FA95" wp14:editId="4484F734">
                <wp:simplePos x="0" y="0"/>
                <wp:positionH relativeFrom="column">
                  <wp:posOffset>4615653</wp:posOffset>
                </wp:positionH>
                <wp:positionV relativeFrom="paragraph">
                  <wp:posOffset>478155</wp:posOffset>
                </wp:positionV>
                <wp:extent cx="499110" cy="1381760"/>
                <wp:effectExtent l="0" t="0" r="72390" b="104140"/>
                <wp:wrapNone/>
                <wp:docPr id="16" name="肘形接點 16"/>
                <wp:cNvGraphicFramePr/>
                <a:graphic xmlns:a="http://schemas.openxmlformats.org/drawingml/2006/main">
                  <a:graphicData uri="http://schemas.microsoft.com/office/word/2010/wordprocessingShape">
                    <wps:wsp>
                      <wps:cNvCnPr/>
                      <wps:spPr>
                        <a:xfrm>
                          <a:off x="0" y="0"/>
                          <a:ext cx="499110" cy="138176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E192B3"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6" o:spid="_x0000_s1026" type="#_x0000_t34" style="position:absolute;margin-left:363.45pt;margin-top:37.65pt;width:39.3pt;height:108.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" strokecolor="black [3040]">
                <v:stroke endarrow="open"/>
              </v:shape>
            </w:pict>
          </mc:Fallback>
        </mc:AlternateContent>
      </w:r>
      <w:r w:rsidR="007D0137" w:rsidRPr="0077337C">
        <w:rPr>
          <w:rFonts w:ascii="標楷體" w:eastAsia="標楷體" w:hAnsi="標楷體"/>
          <w:noProof/>
        </w:rPr>
        <mc:AlternateContent>
          <mc:Choice Requires="wps">
            <w:drawing>
              <wp:anchor distT="0" distB="0" distL="114300" distR="114300" simplePos="0" relativeHeight="251681792" behindDoc="0" locked="0" layoutInCell="1" allowOverlap="1" wp14:anchorId="3C0C4DE6" wp14:editId="3F153963">
                <wp:simplePos x="0" y="0"/>
                <wp:positionH relativeFrom="column">
                  <wp:posOffset>6536528</wp:posOffset>
                </wp:positionH>
                <wp:positionV relativeFrom="paragraph">
                  <wp:posOffset>1530985</wp:posOffset>
                </wp:positionV>
                <wp:extent cx="2635885" cy="605790"/>
                <wp:effectExtent l="0" t="0" r="12065" b="228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605790"/>
                        </a:xfrm>
                        <a:prstGeom prst="rect">
                          <a:avLst/>
                        </a:prstGeom>
                        <a:solidFill>
                          <a:srgbClr val="FFFFFF"/>
                        </a:solidFill>
                        <a:ln w="9525">
                          <a:solidFill>
                            <a:srgbClr val="000000"/>
                          </a:solidFill>
                          <a:miter lim="800000"/>
                          <a:headEnd/>
                          <a:tailEnd/>
                        </a:ln>
                      </wps:spPr>
                      <wps:txbx>
                        <w:txbxContent>
                          <w:p w14:paraId="3119D448" w14:textId="77777777" w:rsidR="00B13A8B" w:rsidRPr="0077337C" w:rsidRDefault="0056424A" w:rsidP="00B13A8B">
                            <w:pPr>
                              <w:jc w:val="center"/>
                              <w:rPr>
                                <w:rFonts w:ascii="標楷體" w:eastAsia="標楷體" w:hAnsi="標楷體"/>
                                <w:sz w:val="28"/>
                                <w:szCs w:val="28"/>
                              </w:rPr>
                            </w:pPr>
                            <w:r>
                              <w:rPr>
                                <w:rFonts w:ascii="標楷體" w:eastAsia="標楷體" w:hAnsi="標楷體" w:hint="eastAsia"/>
                                <w:sz w:val="28"/>
                                <w:szCs w:val="28"/>
                              </w:rPr>
                              <w:t>呈</w:t>
                            </w:r>
                            <w:r w:rsidR="00296E57">
                              <w:rPr>
                                <w:rFonts w:ascii="標楷體" w:eastAsia="標楷體" w:hAnsi="標楷體" w:hint="eastAsia"/>
                                <w:sz w:val="28"/>
                                <w:szCs w:val="28"/>
                              </w:rPr>
                              <w:t>報教育部體育署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A52A6" id="文字方塊 12" o:spid="_x0000_s1034" type="#_x0000_t202" style="position:absolute;margin-left:514.7pt;margin-top:120.55pt;width:207.55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">
                <v:textbox>
                  <w:txbxContent>
                    <w:p w:rsidR="00B13A8B" w:rsidRPr="0077337C" w:rsidRDefault="0056424A" w:rsidP="00B13A8B">
                      <w:pPr>
                        <w:jc w:val="center"/>
                        <w:rPr>
                          <w:rFonts w:ascii="標楷體" w:eastAsia="標楷體" w:hAnsi="標楷體"/>
                          <w:sz w:val="28"/>
                          <w:szCs w:val="28"/>
                        </w:rPr>
                      </w:pPr>
                      <w:r>
                        <w:rPr>
                          <w:rFonts w:ascii="標楷體" w:eastAsia="標楷體" w:hAnsi="標楷體" w:hint="eastAsia"/>
                          <w:sz w:val="28"/>
                          <w:szCs w:val="28"/>
                        </w:rPr>
                        <w:t>呈</w:t>
                      </w:r>
                      <w:r w:rsidR="00296E57">
                        <w:rPr>
                          <w:rFonts w:ascii="標楷體" w:eastAsia="標楷體" w:hAnsi="標楷體" w:hint="eastAsia"/>
                          <w:sz w:val="28"/>
                          <w:szCs w:val="28"/>
                        </w:rPr>
                        <w:t>報教育部體育署</w:t>
                      </w:r>
                    </w:p>
                  </w:txbxContent>
                </v:textbox>
              </v:shape>
            </w:pict>
          </mc:Fallback>
        </mc:AlternateContent>
      </w:r>
      <w:r w:rsidR="00B13A8B">
        <w:rPr>
          <w:noProof/>
        </w:rPr>
        <mc:AlternateContent>
          <mc:Choice Requires="wps">
            <w:drawing>
              <wp:anchor distT="0" distB="0" distL="114300" distR="114300" simplePos="0" relativeHeight="251659264" behindDoc="0" locked="0" layoutInCell="1" allowOverlap="1" wp14:anchorId="2C4753B9" wp14:editId="4763A1FE">
                <wp:simplePos x="0" y="0"/>
                <wp:positionH relativeFrom="column">
                  <wp:posOffset>-106680</wp:posOffset>
                </wp:positionH>
                <wp:positionV relativeFrom="paragraph">
                  <wp:posOffset>297180</wp:posOffset>
                </wp:positionV>
                <wp:extent cx="807720" cy="2987675"/>
                <wp:effectExtent l="0" t="0" r="11430" b="222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987675"/>
                        </a:xfrm>
                        <a:prstGeom prst="rect">
                          <a:avLst/>
                        </a:prstGeom>
                        <a:solidFill>
                          <a:srgbClr val="FFFFFF"/>
                        </a:solidFill>
                        <a:ln w="9525">
                          <a:solidFill>
                            <a:srgbClr val="000000"/>
                          </a:solidFill>
                          <a:miter lim="800000"/>
                          <a:headEnd/>
                          <a:tailEnd/>
                        </a:ln>
                      </wps:spPr>
                      <wps:txbx>
                        <w:txbxContent>
                          <w:p w14:paraId="3B74051A" w14:textId="77777777" w:rsidR="00E0657A" w:rsidRPr="0042098C" w:rsidRDefault="00E0657A" w:rsidP="004A17D5">
                            <w:pPr>
                              <w:pStyle w:val="a7"/>
                              <w:jc w:val="both"/>
                              <w:rPr>
                                <w:rFonts w:ascii="標楷體" w:eastAsia="標楷體" w:hAnsi="標楷體"/>
                              </w:rPr>
                            </w:pPr>
                            <w:r w:rsidRPr="0042098C">
                              <w:rPr>
                                <w:rFonts w:ascii="標楷體" w:eastAsia="標楷體" w:hAnsi="標楷體" w:hint="eastAsia"/>
                              </w:rPr>
                              <w:t>本會知悉參與活動之人員遭性侵害、性騷擾或性霸凌事件，</w:t>
                            </w:r>
                            <w:r w:rsidRPr="00126881">
                              <w:rPr>
                                <w:rFonts w:ascii="標楷體" w:eastAsia="標楷體" w:hAnsi="標楷體" w:hint="eastAsia"/>
                                <w:spacing w:val="24"/>
                                <w:u w:val="single"/>
                              </w:rPr>
                              <w:t>(</w:t>
                            </w:r>
                            <w:r w:rsidRPr="00126881">
                              <w:rPr>
                                <w:rFonts w:ascii="標楷體" w:eastAsia="標楷體" w:hAnsi="標楷體" w:hint="eastAsia"/>
                                <w:u w:val="single"/>
                              </w:rPr>
                              <w:t>於24小時內進行通報</w:t>
                            </w:r>
                            <w:r w:rsidR="004A17D5" w:rsidRPr="00126881">
                              <w:rPr>
                                <w:rFonts w:ascii="標楷體" w:eastAsia="標楷體" w:hAnsi="標楷體" w:hint="eastAsia"/>
                                <w:u w:val="single"/>
                              </w:rPr>
                              <w:t xml:space="preserve"> </w:t>
                            </w:r>
                            <w:r w:rsidRPr="00126881">
                              <w:rPr>
                                <w:rFonts w:ascii="標楷體" w:eastAsia="標楷體" w:hAnsi="標楷體" w:hint="eastAsia"/>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10A97" id="_x0000_s1035" type="#_x0000_t202" style="position:absolute;margin-left:-8.4pt;margin-top:23.4pt;width:63.6pt;height:2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">
                <v:textbox>
                  <w:txbxContent>
                    <w:p w:rsidR="00E0657A" w:rsidRPr="0042098C" w:rsidRDefault="00E0657A" w:rsidP="004A17D5">
                      <w:pPr>
                        <w:pStyle w:val="a7"/>
                        <w:jc w:val="both"/>
                        <w:rPr>
                          <w:rFonts w:ascii="標楷體" w:eastAsia="標楷體" w:hAnsi="標楷體"/>
                        </w:rPr>
                      </w:pPr>
                      <w:r w:rsidRPr="0042098C">
                        <w:rPr>
                          <w:rFonts w:ascii="標楷體" w:eastAsia="標楷體" w:hAnsi="標楷體" w:hint="eastAsia"/>
                        </w:rPr>
                        <w:t>本會知悉參與活動之人員遭性侵害、性騷擾或性霸凌事件，</w:t>
                      </w:r>
                      <w:r w:rsidRPr="00126881">
                        <w:rPr>
                          <w:rFonts w:ascii="標楷體" w:eastAsia="標楷體" w:hAnsi="標楷體" w:hint="eastAsia"/>
                          <w:spacing w:val="24"/>
                          <w:u w:val="single"/>
                        </w:rPr>
                        <w:t>(</w:t>
                      </w:r>
                      <w:r w:rsidRPr="00126881">
                        <w:rPr>
                          <w:rFonts w:ascii="標楷體" w:eastAsia="標楷體" w:hAnsi="標楷體" w:hint="eastAsia"/>
                          <w:u w:val="single"/>
                        </w:rPr>
                        <w:t>於24小時內進行通報</w:t>
                      </w:r>
                      <w:r w:rsidR="004A17D5" w:rsidRPr="00126881">
                        <w:rPr>
                          <w:rFonts w:ascii="標楷體" w:eastAsia="標楷體" w:hAnsi="標楷體" w:hint="eastAsia"/>
                          <w:u w:val="single"/>
                        </w:rPr>
                        <w:t xml:space="preserve"> </w:t>
                      </w:r>
                      <w:r w:rsidRPr="00126881">
                        <w:rPr>
                          <w:rFonts w:ascii="標楷體" w:eastAsia="標楷體" w:hAnsi="標楷體" w:hint="eastAsia"/>
                          <w:u w:val="single"/>
                        </w:rPr>
                        <w:t>)</w:t>
                      </w:r>
                    </w:p>
                  </w:txbxContent>
                </v:textbox>
              </v:shape>
            </w:pict>
          </mc:Fallback>
        </mc:AlternateContent>
      </w:r>
      <w:r w:rsidR="00E0657A">
        <w:tab/>
      </w:r>
    </w:p>
    <w:sectPr w:rsidR="00E0657A" w:rsidRPr="00E0657A" w:rsidSect="004A17D5">
      <w:pgSz w:w="16838" w:h="11906" w:orient="landscape"/>
      <w:pgMar w:top="102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4D0A" w14:textId="77777777" w:rsidR="00270168" w:rsidRDefault="00270168" w:rsidP="00A041FD">
      <w:r>
        <w:separator/>
      </w:r>
    </w:p>
  </w:endnote>
  <w:endnote w:type="continuationSeparator" w:id="0">
    <w:p w14:paraId="12263A11" w14:textId="77777777" w:rsidR="00270168" w:rsidRDefault="00270168" w:rsidP="00A0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60009" w14:textId="77777777" w:rsidR="00270168" w:rsidRDefault="00270168" w:rsidP="00A041FD">
      <w:r>
        <w:separator/>
      </w:r>
    </w:p>
  </w:footnote>
  <w:footnote w:type="continuationSeparator" w:id="0">
    <w:p w14:paraId="4B8F2873" w14:textId="77777777" w:rsidR="00270168" w:rsidRDefault="00270168" w:rsidP="00A04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D0C98"/>
    <w:multiLevelType w:val="hybridMultilevel"/>
    <w:tmpl w:val="D41276D8"/>
    <w:lvl w:ilvl="0" w:tplc="B08CA0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DC06BD"/>
    <w:multiLevelType w:val="hybridMultilevel"/>
    <w:tmpl w:val="55FE5D1C"/>
    <w:lvl w:ilvl="0" w:tplc="F826957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300462C"/>
    <w:multiLevelType w:val="hybridMultilevel"/>
    <w:tmpl w:val="63C603B0"/>
    <w:lvl w:ilvl="0" w:tplc="89CE16D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A"/>
    <w:rsid w:val="000453D5"/>
    <w:rsid w:val="000618C5"/>
    <w:rsid w:val="000D6962"/>
    <w:rsid w:val="000E60FA"/>
    <w:rsid w:val="00126881"/>
    <w:rsid w:val="0013616B"/>
    <w:rsid w:val="001525E2"/>
    <w:rsid w:val="00191F8C"/>
    <w:rsid w:val="001E4D7A"/>
    <w:rsid w:val="001F382C"/>
    <w:rsid w:val="00250397"/>
    <w:rsid w:val="00270168"/>
    <w:rsid w:val="00296E57"/>
    <w:rsid w:val="002A1DFC"/>
    <w:rsid w:val="002A28BE"/>
    <w:rsid w:val="003304AF"/>
    <w:rsid w:val="00346DDF"/>
    <w:rsid w:val="003F5B9F"/>
    <w:rsid w:val="0042098C"/>
    <w:rsid w:val="004A17D5"/>
    <w:rsid w:val="004E0130"/>
    <w:rsid w:val="004E40EF"/>
    <w:rsid w:val="0056424A"/>
    <w:rsid w:val="0057099C"/>
    <w:rsid w:val="005710C4"/>
    <w:rsid w:val="00577E5B"/>
    <w:rsid w:val="00613447"/>
    <w:rsid w:val="0066656A"/>
    <w:rsid w:val="007B7F39"/>
    <w:rsid w:val="007D0137"/>
    <w:rsid w:val="007D309C"/>
    <w:rsid w:val="00881028"/>
    <w:rsid w:val="008E566B"/>
    <w:rsid w:val="00917689"/>
    <w:rsid w:val="0092024B"/>
    <w:rsid w:val="00A041FD"/>
    <w:rsid w:val="00A60BAD"/>
    <w:rsid w:val="00A6138E"/>
    <w:rsid w:val="00AB4B02"/>
    <w:rsid w:val="00AF0041"/>
    <w:rsid w:val="00AF6A1A"/>
    <w:rsid w:val="00B13A8B"/>
    <w:rsid w:val="00B46739"/>
    <w:rsid w:val="00B57B7B"/>
    <w:rsid w:val="00BC7D00"/>
    <w:rsid w:val="00BD795F"/>
    <w:rsid w:val="00C556CD"/>
    <w:rsid w:val="00CA5348"/>
    <w:rsid w:val="00CB7601"/>
    <w:rsid w:val="00D24206"/>
    <w:rsid w:val="00D9725A"/>
    <w:rsid w:val="00E0657A"/>
    <w:rsid w:val="00E65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E010C"/>
  <w15:docId w15:val="{6AA73E21-819A-4A31-94DE-6F6EDAA0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5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0657A"/>
    <w:rPr>
      <w:rFonts w:asciiTheme="majorHAnsi" w:eastAsiaTheme="majorEastAsia" w:hAnsiTheme="majorHAnsi" w:cstheme="majorBidi"/>
      <w:sz w:val="18"/>
      <w:szCs w:val="18"/>
    </w:rPr>
  </w:style>
  <w:style w:type="paragraph" w:styleId="a5">
    <w:name w:val="List Paragraph"/>
    <w:basedOn w:val="a"/>
    <w:uiPriority w:val="34"/>
    <w:qFormat/>
    <w:rsid w:val="007D0137"/>
    <w:pPr>
      <w:ind w:leftChars="200" w:left="480"/>
    </w:pPr>
  </w:style>
  <w:style w:type="character" w:styleId="a6">
    <w:name w:val="Hyperlink"/>
    <w:basedOn w:val="a0"/>
    <w:uiPriority w:val="99"/>
    <w:unhideWhenUsed/>
    <w:rsid w:val="007D0137"/>
    <w:rPr>
      <w:color w:val="0000FF" w:themeColor="hyperlink"/>
      <w:u w:val="single"/>
    </w:rPr>
  </w:style>
  <w:style w:type="paragraph" w:styleId="a7">
    <w:name w:val="Salutation"/>
    <w:basedOn w:val="a"/>
    <w:next w:val="a"/>
    <w:link w:val="a8"/>
    <w:uiPriority w:val="99"/>
    <w:unhideWhenUsed/>
    <w:rsid w:val="004A17D5"/>
  </w:style>
  <w:style w:type="character" w:customStyle="1" w:styleId="a8">
    <w:name w:val="問候 字元"/>
    <w:basedOn w:val="a0"/>
    <w:link w:val="a7"/>
    <w:uiPriority w:val="99"/>
    <w:rsid w:val="004A17D5"/>
  </w:style>
  <w:style w:type="paragraph" w:styleId="a9">
    <w:name w:val="Closing"/>
    <w:basedOn w:val="a"/>
    <w:link w:val="aa"/>
    <w:uiPriority w:val="99"/>
    <w:unhideWhenUsed/>
    <w:rsid w:val="004A17D5"/>
    <w:pPr>
      <w:ind w:leftChars="1800" w:left="100"/>
    </w:pPr>
  </w:style>
  <w:style w:type="character" w:customStyle="1" w:styleId="aa">
    <w:name w:val="結語 字元"/>
    <w:basedOn w:val="a0"/>
    <w:link w:val="a9"/>
    <w:uiPriority w:val="99"/>
    <w:rsid w:val="004A17D5"/>
  </w:style>
  <w:style w:type="paragraph" w:styleId="ab">
    <w:name w:val="header"/>
    <w:basedOn w:val="a"/>
    <w:link w:val="ac"/>
    <w:uiPriority w:val="99"/>
    <w:unhideWhenUsed/>
    <w:rsid w:val="00A041FD"/>
    <w:pPr>
      <w:tabs>
        <w:tab w:val="center" w:pos="4153"/>
        <w:tab w:val="right" w:pos="8306"/>
      </w:tabs>
      <w:snapToGrid w:val="0"/>
    </w:pPr>
    <w:rPr>
      <w:sz w:val="20"/>
      <w:szCs w:val="20"/>
    </w:rPr>
  </w:style>
  <w:style w:type="character" w:customStyle="1" w:styleId="ac">
    <w:name w:val="頁首 字元"/>
    <w:basedOn w:val="a0"/>
    <w:link w:val="ab"/>
    <w:uiPriority w:val="99"/>
    <w:rsid w:val="00A041FD"/>
    <w:rPr>
      <w:sz w:val="20"/>
      <w:szCs w:val="20"/>
    </w:rPr>
  </w:style>
  <w:style w:type="paragraph" w:styleId="ad">
    <w:name w:val="footer"/>
    <w:basedOn w:val="a"/>
    <w:link w:val="ae"/>
    <w:uiPriority w:val="99"/>
    <w:unhideWhenUsed/>
    <w:rsid w:val="00A041FD"/>
    <w:pPr>
      <w:tabs>
        <w:tab w:val="center" w:pos="4153"/>
        <w:tab w:val="right" w:pos="8306"/>
      </w:tabs>
      <w:snapToGrid w:val="0"/>
    </w:pPr>
    <w:rPr>
      <w:sz w:val="20"/>
      <w:szCs w:val="20"/>
    </w:rPr>
  </w:style>
  <w:style w:type="character" w:customStyle="1" w:styleId="ae">
    <w:name w:val="頁尾 字元"/>
    <w:basedOn w:val="a0"/>
    <w:link w:val="ad"/>
    <w:uiPriority w:val="99"/>
    <w:rsid w:val="00A04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re.mohw.gov.tw/" TargetMode="External"/><Relationship Id="rId3" Type="http://schemas.openxmlformats.org/officeDocument/2006/relationships/settings" Target="settings.xml"/><Relationship Id="rId7" Type="http://schemas.openxmlformats.org/officeDocument/2006/relationships/hyperlink" Target="https://ecare.mohw.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ctea</cp:lastModifiedBy>
  <cp:revision>4</cp:revision>
  <cp:lastPrinted>2021-03-31T01:46:00Z</cp:lastPrinted>
  <dcterms:created xsi:type="dcterms:W3CDTF">2021-03-31T08:31:00Z</dcterms:created>
  <dcterms:modified xsi:type="dcterms:W3CDTF">2021-03-31T09:14:00Z</dcterms:modified>
</cp:coreProperties>
</file>